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F4" w:rsidRDefault="00F9071A">
      <w:pPr>
        <w:spacing w:after="327"/>
        <w:ind w:left="1536" w:right="1641"/>
        <w:textAlignment w:val="baseline"/>
      </w:pPr>
      <w:r>
        <w:rPr>
          <w:noProof/>
          <w:lang w:val="en-GB" w:eastAsia="en-GB"/>
        </w:rPr>
        <w:drawing>
          <wp:inline distT="0" distB="0" distL="0" distR="0">
            <wp:extent cx="3761105" cy="13868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3761105" cy="1386840"/>
                    </a:xfrm>
                    <a:prstGeom prst="rect">
                      <a:avLst/>
                    </a:prstGeom>
                  </pic:spPr>
                </pic:pic>
              </a:graphicData>
            </a:graphic>
          </wp:inline>
        </w:drawing>
      </w:r>
    </w:p>
    <w:p w:rsidR="00F63CF4" w:rsidRDefault="00D42703">
      <w:pPr>
        <w:spacing w:before="22" w:after="206" w:line="851" w:lineRule="exact"/>
        <w:jc w:val="center"/>
        <w:textAlignment w:val="baseline"/>
        <w:rPr>
          <w:rFonts w:ascii="Century Gothic" w:eastAsia="Century Gothic" w:hAnsi="Century Gothic"/>
          <w:b/>
          <w:color w:val="003366"/>
          <w:spacing w:val="2"/>
          <w:sz w:val="70"/>
        </w:rPr>
      </w:pPr>
      <w:r>
        <w:rPr>
          <w:rFonts w:ascii="Century Gothic" w:eastAsia="Century Gothic" w:hAnsi="Century Gothic"/>
          <w:b/>
          <w:color w:val="003366"/>
          <w:spacing w:val="2"/>
          <w:sz w:val="70"/>
        </w:rPr>
        <w:t>Jumping Bean Dry Tri</w:t>
      </w:r>
      <w:r w:rsidR="00643C55">
        <w:rPr>
          <w:rFonts w:ascii="Century Gothic" w:eastAsia="Century Gothic" w:hAnsi="Century Gothic"/>
          <w:b/>
          <w:color w:val="003366"/>
          <w:spacing w:val="2"/>
          <w:sz w:val="70"/>
        </w:rPr>
        <w:t xml:space="preserve"> 2022</w:t>
      </w:r>
    </w:p>
    <w:p w:rsidR="00F63CF4" w:rsidRDefault="001921D4" w:rsidP="00DD1280">
      <w:pPr>
        <w:spacing w:before="11" w:line="258" w:lineRule="exact"/>
        <w:jc w:val="center"/>
        <w:textAlignment w:val="baseline"/>
        <w:rPr>
          <w:rFonts w:ascii="Century Gothic" w:eastAsia="Century Gothic" w:hAnsi="Century Gothic"/>
          <w:b/>
          <w:color w:val="000000"/>
        </w:rPr>
      </w:pPr>
      <w:r>
        <w:rPr>
          <w:rFonts w:ascii="Century Gothic" w:eastAsia="Century Gothic" w:hAnsi="Century Gothic"/>
          <w:b/>
          <w:color w:val="000000"/>
        </w:rPr>
        <w:t>AREA 5</w:t>
      </w:r>
      <w:r w:rsidR="00F9071A">
        <w:rPr>
          <w:rFonts w:ascii="Century Gothic" w:eastAsia="Century Gothic" w:hAnsi="Century Gothic"/>
          <w:b/>
          <w:color w:val="000000"/>
        </w:rPr>
        <w:t xml:space="preserve"> OF THE PONY CLUB</w:t>
      </w:r>
    </w:p>
    <w:p w:rsidR="00D42703" w:rsidRDefault="00D42703" w:rsidP="00DD1280">
      <w:pPr>
        <w:spacing w:before="11" w:line="258" w:lineRule="exact"/>
        <w:jc w:val="center"/>
        <w:textAlignment w:val="baseline"/>
        <w:rPr>
          <w:rFonts w:ascii="Century Gothic" w:eastAsia="Century Gothic" w:hAnsi="Century Gothic"/>
          <w:b/>
          <w:color w:val="000000"/>
        </w:rPr>
      </w:pPr>
      <w:r>
        <w:rPr>
          <w:rFonts w:ascii="Century Gothic" w:eastAsia="Century Gothic" w:hAnsi="Century Gothic"/>
          <w:b/>
          <w:color w:val="000000"/>
        </w:rPr>
        <w:t>Arena jumping, running and beanbag throwing for all ages</w:t>
      </w:r>
    </w:p>
    <w:p w:rsidR="00D75FFC" w:rsidRDefault="00D75FFC">
      <w:pPr>
        <w:spacing w:before="2" w:line="290" w:lineRule="exact"/>
        <w:ind w:right="72"/>
        <w:textAlignment w:val="baseline"/>
        <w:rPr>
          <w:rFonts w:ascii="Century Gothic" w:eastAsia="Century Gothic" w:hAnsi="Century Gothic"/>
          <w:b/>
          <w:color w:val="000000"/>
        </w:rPr>
      </w:pPr>
    </w:p>
    <w:p w:rsidR="004575B2" w:rsidRDefault="00D75FFC">
      <w:pPr>
        <w:spacing w:before="2" w:line="290" w:lineRule="exact"/>
        <w:ind w:right="72"/>
        <w:textAlignment w:val="baseline"/>
        <w:rPr>
          <w:rFonts w:ascii="Century Gothic" w:eastAsia="Century Gothic" w:hAnsi="Century Gothic"/>
          <w:color w:val="000000"/>
        </w:rPr>
      </w:pPr>
      <w:r>
        <w:rPr>
          <w:rFonts w:ascii="Century Gothic" w:eastAsia="Century Gothic" w:hAnsi="Century Gothic"/>
          <w:b/>
          <w:color w:val="000000"/>
        </w:rPr>
        <w:t>Sun</w:t>
      </w:r>
      <w:r w:rsidR="00F9071A">
        <w:rPr>
          <w:rFonts w:ascii="Century Gothic" w:eastAsia="Century Gothic" w:hAnsi="Century Gothic"/>
          <w:b/>
          <w:color w:val="000000"/>
        </w:rPr>
        <w:t xml:space="preserve">day </w:t>
      </w:r>
      <w:r w:rsidR="00D42703">
        <w:rPr>
          <w:rFonts w:ascii="Century Gothic" w:eastAsia="Century Gothic" w:hAnsi="Century Gothic"/>
          <w:b/>
          <w:color w:val="000000"/>
        </w:rPr>
        <w:t>12</w:t>
      </w:r>
      <w:r>
        <w:rPr>
          <w:rFonts w:ascii="Century Gothic" w:eastAsia="Century Gothic" w:hAnsi="Century Gothic"/>
          <w:b/>
          <w:color w:val="000000"/>
        </w:rPr>
        <w:t>th</w:t>
      </w:r>
      <w:r w:rsidR="001921D4">
        <w:rPr>
          <w:rFonts w:ascii="Century Gothic" w:eastAsia="Century Gothic" w:hAnsi="Century Gothic"/>
          <w:b/>
          <w:color w:val="000000"/>
        </w:rPr>
        <w:t xml:space="preserve"> June</w:t>
      </w:r>
      <w:r w:rsidR="00643C55">
        <w:rPr>
          <w:rFonts w:ascii="Century Gothic" w:eastAsia="Century Gothic" w:hAnsi="Century Gothic"/>
          <w:b/>
          <w:color w:val="000000"/>
        </w:rPr>
        <w:t xml:space="preserve"> 2022</w:t>
      </w:r>
      <w:r w:rsidR="00F9071A">
        <w:rPr>
          <w:rFonts w:ascii="Century Gothic" w:eastAsia="Century Gothic" w:hAnsi="Century Gothic"/>
          <w:b/>
          <w:color w:val="000000"/>
        </w:rPr>
        <w:t xml:space="preserve"> </w:t>
      </w:r>
      <w:r w:rsidR="00643C55">
        <w:rPr>
          <w:rFonts w:ascii="Century Gothic" w:eastAsia="Century Gothic" w:hAnsi="Century Gothic"/>
          <w:b/>
          <w:color w:val="000000"/>
        </w:rPr>
        <w:t>–</w:t>
      </w:r>
      <w:r w:rsidR="00F9071A">
        <w:rPr>
          <w:rFonts w:ascii="Century Gothic" w:eastAsia="Century Gothic" w:hAnsi="Century Gothic"/>
          <w:b/>
          <w:color w:val="000000"/>
        </w:rPr>
        <w:t>–</w:t>
      </w:r>
      <w:r w:rsidR="00D42703">
        <w:rPr>
          <w:rFonts w:ascii="Century Gothic" w:eastAsia="Century Gothic" w:hAnsi="Century Gothic"/>
          <w:b/>
          <w:color w:val="000000"/>
        </w:rPr>
        <w:t>A</w:t>
      </w:r>
      <w:r w:rsidR="00F9071A">
        <w:rPr>
          <w:rFonts w:ascii="Century Gothic" w:eastAsia="Century Gothic" w:hAnsi="Century Gothic"/>
          <w:b/>
          <w:color w:val="000000"/>
        </w:rPr>
        <w:t xml:space="preserve">t </w:t>
      </w:r>
      <w:proofErr w:type="spellStart"/>
      <w:r w:rsidR="001921D4">
        <w:rPr>
          <w:rFonts w:ascii="Century Gothic" w:eastAsia="Century Gothic" w:hAnsi="Century Gothic"/>
          <w:b/>
          <w:color w:val="000000"/>
        </w:rPr>
        <w:t>Mostyn</w:t>
      </w:r>
      <w:proofErr w:type="spellEnd"/>
      <w:r w:rsidR="001921D4">
        <w:rPr>
          <w:rFonts w:ascii="Century Gothic" w:eastAsia="Century Gothic" w:hAnsi="Century Gothic"/>
          <w:b/>
          <w:color w:val="000000"/>
        </w:rPr>
        <w:t xml:space="preserve"> </w:t>
      </w:r>
      <w:proofErr w:type="spellStart"/>
      <w:r w:rsidR="001921D4">
        <w:rPr>
          <w:rFonts w:ascii="Century Gothic" w:eastAsia="Century Gothic" w:hAnsi="Century Gothic"/>
          <w:b/>
          <w:color w:val="000000"/>
        </w:rPr>
        <w:t>Farmride</w:t>
      </w:r>
      <w:proofErr w:type="spellEnd"/>
      <w:r w:rsidR="001921D4">
        <w:rPr>
          <w:rFonts w:ascii="Century Gothic" w:eastAsia="Century Gothic" w:hAnsi="Century Gothic"/>
          <w:b/>
          <w:color w:val="000000"/>
        </w:rPr>
        <w:t xml:space="preserve">, Tre </w:t>
      </w:r>
      <w:proofErr w:type="spellStart"/>
      <w:r w:rsidR="001921D4">
        <w:rPr>
          <w:rFonts w:ascii="Century Gothic" w:eastAsia="Century Gothic" w:hAnsi="Century Gothic"/>
          <w:b/>
          <w:color w:val="000000"/>
        </w:rPr>
        <w:t>Mostyn</w:t>
      </w:r>
      <w:proofErr w:type="spellEnd"/>
      <w:r w:rsidR="001921D4">
        <w:rPr>
          <w:rFonts w:ascii="Century Gothic" w:eastAsia="Century Gothic" w:hAnsi="Century Gothic"/>
          <w:b/>
          <w:color w:val="000000"/>
        </w:rPr>
        <w:t xml:space="preserve">, </w:t>
      </w:r>
      <w:proofErr w:type="spellStart"/>
      <w:r w:rsidR="001921D4">
        <w:rPr>
          <w:rFonts w:ascii="Century Gothic" w:eastAsia="Century Gothic" w:hAnsi="Century Gothic"/>
          <w:b/>
          <w:color w:val="000000"/>
        </w:rPr>
        <w:t>Whitford</w:t>
      </w:r>
      <w:proofErr w:type="spellEnd"/>
      <w:r w:rsidR="001921D4">
        <w:rPr>
          <w:rFonts w:ascii="Century Gothic" w:eastAsia="Century Gothic" w:hAnsi="Century Gothic"/>
          <w:b/>
          <w:color w:val="000000"/>
        </w:rPr>
        <w:t xml:space="preserve"> CH8 9AR</w:t>
      </w:r>
      <w:r w:rsidR="00643C55" w:rsidRPr="00643C55">
        <w:rPr>
          <w:rFonts w:ascii="Century Gothic" w:eastAsia="Century Gothic" w:hAnsi="Century Gothic"/>
          <w:color w:val="000000"/>
        </w:rPr>
        <w:t xml:space="preserve"> </w:t>
      </w:r>
    </w:p>
    <w:p w:rsidR="00F63CF4" w:rsidRDefault="00643C55">
      <w:pPr>
        <w:spacing w:before="2" w:line="290" w:lineRule="exact"/>
        <w:ind w:right="72"/>
        <w:textAlignment w:val="baseline"/>
        <w:rPr>
          <w:rFonts w:ascii="Century Gothic" w:eastAsia="Century Gothic" w:hAnsi="Century Gothic"/>
          <w:b/>
          <w:color w:val="000000"/>
        </w:rPr>
      </w:pPr>
      <w:proofErr w:type="gramStart"/>
      <w:r>
        <w:rPr>
          <w:rFonts w:ascii="Century Gothic" w:eastAsia="Century Gothic" w:hAnsi="Century Gothic"/>
          <w:color w:val="000000"/>
        </w:rPr>
        <w:t>by</w:t>
      </w:r>
      <w:proofErr w:type="gramEnd"/>
      <w:r>
        <w:rPr>
          <w:rFonts w:ascii="Century Gothic" w:eastAsia="Century Gothic" w:hAnsi="Century Gothic"/>
          <w:color w:val="000000"/>
        </w:rPr>
        <w:t xml:space="preserve"> kind permission of </w:t>
      </w:r>
      <w:proofErr w:type="spellStart"/>
      <w:r>
        <w:rPr>
          <w:rFonts w:ascii="Century Gothic" w:eastAsia="Century Gothic" w:hAnsi="Century Gothic"/>
          <w:color w:val="000000"/>
        </w:rPr>
        <w:t>Mr</w:t>
      </w:r>
      <w:proofErr w:type="spellEnd"/>
      <w:r>
        <w:rPr>
          <w:rFonts w:ascii="Century Gothic" w:eastAsia="Century Gothic" w:hAnsi="Century Gothic"/>
          <w:color w:val="000000"/>
        </w:rPr>
        <w:t xml:space="preserve"> Geoff Monk and </w:t>
      </w:r>
      <w:proofErr w:type="spellStart"/>
      <w:r>
        <w:rPr>
          <w:rFonts w:ascii="Century Gothic" w:eastAsia="Century Gothic" w:hAnsi="Century Gothic"/>
          <w:color w:val="000000"/>
        </w:rPr>
        <w:t>Mr</w:t>
      </w:r>
      <w:proofErr w:type="spellEnd"/>
      <w:r>
        <w:rPr>
          <w:rFonts w:ascii="Century Gothic" w:eastAsia="Century Gothic" w:hAnsi="Century Gothic"/>
          <w:color w:val="000000"/>
        </w:rPr>
        <w:t xml:space="preserve"> Paul Davies</w:t>
      </w:r>
    </w:p>
    <w:p w:rsidR="00F63CF4" w:rsidRDefault="00F9071A">
      <w:pPr>
        <w:spacing w:before="195" w:line="258" w:lineRule="exact"/>
        <w:textAlignment w:val="baseline"/>
        <w:rPr>
          <w:rFonts w:ascii="Century Gothic" w:eastAsia="Century Gothic" w:hAnsi="Century Gothic"/>
          <w:b/>
          <w:color w:val="000000"/>
          <w:spacing w:val="-2"/>
        </w:rPr>
      </w:pPr>
      <w:r>
        <w:rPr>
          <w:rFonts w:ascii="Century Gothic" w:eastAsia="Century Gothic" w:hAnsi="Century Gothic"/>
          <w:b/>
          <w:color w:val="000000"/>
          <w:spacing w:val="-2"/>
        </w:rPr>
        <w:t xml:space="preserve">Entries Close: midnight </w:t>
      </w:r>
      <w:r w:rsidR="004575B2">
        <w:rPr>
          <w:rFonts w:ascii="Century Gothic" w:eastAsia="Century Gothic" w:hAnsi="Century Gothic"/>
          <w:b/>
          <w:color w:val="000000"/>
          <w:spacing w:val="-2"/>
        </w:rPr>
        <w:t>Friday</w:t>
      </w:r>
      <w:r w:rsidR="00BA1540">
        <w:rPr>
          <w:rFonts w:ascii="Century Gothic" w:eastAsia="Century Gothic" w:hAnsi="Century Gothic"/>
          <w:b/>
          <w:color w:val="000000"/>
          <w:spacing w:val="-2"/>
        </w:rPr>
        <w:t xml:space="preserve"> </w:t>
      </w:r>
      <w:r w:rsidR="004575B2">
        <w:rPr>
          <w:rFonts w:ascii="Century Gothic" w:eastAsia="Century Gothic" w:hAnsi="Century Gothic"/>
          <w:b/>
          <w:color w:val="000000"/>
          <w:spacing w:val="-2"/>
        </w:rPr>
        <w:t>27</w:t>
      </w:r>
      <w:r w:rsidR="00D75FFC">
        <w:rPr>
          <w:rFonts w:ascii="Century Gothic" w:eastAsia="Century Gothic" w:hAnsi="Century Gothic"/>
          <w:b/>
          <w:color w:val="000000"/>
          <w:spacing w:val="-2"/>
        </w:rPr>
        <w:t>th</w:t>
      </w:r>
      <w:r w:rsidR="004575B2">
        <w:rPr>
          <w:rFonts w:ascii="Century Gothic" w:eastAsia="Century Gothic" w:hAnsi="Century Gothic"/>
          <w:b/>
          <w:color w:val="000000"/>
          <w:spacing w:val="-2"/>
        </w:rPr>
        <w:t xml:space="preserve"> May</w:t>
      </w:r>
      <w:r w:rsidR="00643C55">
        <w:rPr>
          <w:rFonts w:ascii="Century Gothic" w:eastAsia="Century Gothic" w:hAnsi="Century Gothic"/>
          <w:b/>
          <w:color w:val="000000"/>
          <w:spacing w:val="-2"/>
        </w:rPr>
        <w:t xml:space="preserve"> 2022</w:t>
      </w:r>
    </w:p>
    <w:p w:rsidR="00F63CF4" w:rsidRDefault="00F9071A">
      <w:pPr>
        <w:spacing w:before="193" w:after="292" w:line="258" w:lineRule="exact"/>
        <w:textAlignment w:val="baseline"/>
        <w:rPr>
          <w:rFonts w:ascii="Century Gothic" w:eastAsia="Century Gothic" w:hAnsi="Century Gothic"/>
          <w:color w:val="000000"/>
          <w:spacing w:val="-2"/>
        </w:rPr>
      </w:pPr>
      <w:r w:rsidRPr="00012987">
        <w:rPr>
          <w:rFonts w:ascii="Century Gothic" w:eastAsia="Century Gothic" w:hAnsi="Century Gothic"/>
          <w:color w:val="000000"/>
          <w:spacing w:val="-2"/>
        </w:rPr>
        <w:t xml:space="preserve">Times will be published by 7pm on Thursday </w:t>
      </w:r>
      <w:r w:rsidR="004575B2" w:rsidRPr="00012987">
        <w:rPr>
          <w:rFonts w:ascii="Century Gothic" w:eastAsia="Century Gothic" w:hAnsi="Century Gothic"/>
          <w:color w:val="000000"/>
          <w:spacing w:val="-2"/>
        </w:rPr>
        <w:t>9</w:t>
      </w:r>
      <w:r w:rsidR="00D75FFC" w:rsidRPr="00012987">
        <w:rPr>
          <w:rFonts w:ascii="Century Gothic" w:eastAsia="Century Gothic" w:hAnsi="Century Gothic"/>
          <w:color w:val="000000"/>
          <w:spacing w:val="-2"/>
        </w:rPr>
        <w:t>th</w:t>
      </w:r>
      <w:r w:rsidR="004575B2" w:rsidRPr="00012987">
        <w:rPr>
          <w:rFonts w:ascii="Century Gothic" w:eastAsia="Century Gothic" w:hAnsi="Century Gothic"/>
          <w:color w:val="000000"/>
          <w:spacing w:val="-2"/>
        </w:rPr>
        <w:t xml:space="preserve"> June</w:t>
      </w:r>
      <w:r w:rsidR="00643C55" w:rsidRPr="00012987">
        <w:rPr>
          <w:rFonts w:ascii="Century Gothic" w:eastAsia="Century Gothic" w:hAnsi="Century Gothic"/>
          <w:color w:val="000000"/>
          <w:spacing w:val="-2"/>
        </w:rPr>
        <w:t xml:space="preserve"> 2022</w:t>
      </w:r>
      <w:r w:rsidR="00D75FFC" w:rsidRPr="00012987">
        <w:rPr>
          <w:rFonts w:ascii="Century Gothic" w:eastAsia="Century Gothic" w:hAnsi="Century Gothic"/>
          <w:color w:val="000000"/>
          <w:spacing w:val="-2"/>
        </w:rPr>
        <w:t xml:space="preserve"> on </w:t>
      </w:r>
      <w:hyperlink r:id="rId9" w:history="1">
        <w:r w:rsidR="00012987" w:rsidRPr="008328BF">
          <w:rPr>
            <w:rStyle w:val="Hyperlink"/>
            <w:rFonts w:ascii="Century Gothic" w:eastAsia="Century Gothic" w:hAnsi="Century Gothic"/>
            <w:spacing w:val="-2"/>
          </w:rPr>
          <w:t>www.ponyclubresults.co.uk</w:t>
        </w:r>
      </w:hyperlink>
    </w:p>
    <w:p w:rsidR="00012987" w:rsidRPr="00012987" w:rsidRDefault="00012987">
      <w:pPr>
        <w:spacing w:before="193" w:after="292" w:line="258" w:lineRule="exact"/>
        <w:textAlignment w:val="baseline"/>
        <w:rPr>
          <w:rFonts w:ascii="Century Gothic" w:eastAsia="Century Gothic" w:hAnsi="Century Gothic"/>
          <w:color w:val="000000"/>
          <w:spacing w:val="-2"/>
        </w:rPr>
      </w:pPr>
      <w:proofErr w:type="gramStart"/>
      <w:r>
        <w:rPr>
          <w:rFonts w:ascii="Century Gothic" w:eastAsia="Century Gothic" w:hAnsi="Century Gothic"/>
          <w:color w:val="000000"/>
          <w:spacing w:val="-2"/>
        </w:rPr>
        <w:t>Refreshments available.</w:t>
      </w:r>
      <w:proofErr w:type="gramEnd"/>
    </w:p>
    <w:p w:rsidR="00F63CF4" w:rsidRDefault="00F9071A">
      <w:pPr>
        <w:shd w:val="solid" w:color="353A3C" w:fill="353A3C"/>
        <w:spacing w:after="282" w:line="308"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Event Contacts</w:t>
      </w:r>
    </w:p>
    <w:p w:rsidR="00F63CF4" w:rsidRDefault="00F9071A" w:rsidP="004575B2">
      <w:pPr>
        <w:spacing w:line="269" w:lineRule="exact"/>
        <w:textAlignment w:val="baseline"/>
        <w:rPr>
          <w:rFonts w:ascii="Century Gothic" w:eastAsia="Century Gothic" w:hAnsi="Century Gothic"/>
          <w:color w:val="000000"/>
        </w:rPr>
      </w:pPr>
      <w:r>
        <w:rPr>
          <w:rFonts w:ascii="Century Gothic" w:eastAsia="Century Gothic" w:hAnsi="Century Gothic"/>
          <w:color w:val="000000"/>
        </w:rPr>
        <w:t>Entries Secretary:</w:t>
      </w:r>
      <w:r w:rsidR="004575B2">
        <w:rPr>
          <w:rFonts w:ascii="Century Gothic" w:eastAsia="Century Gothic" w:hAnsi="Century Gothic"/>
          <w:color w:val="000000"/>
        </w:rPr>
        <w:t xml:space="preserve"> </w:t>
      </w:r>
      <w:r w:rsidR="001921D4">
        <w:rPr>
          <w:rFonts w:ascii="Century Gothic" w:eastAsia="Century Gothic" w:hAnsi="Century Gothic"/>
          <w:color w:val="000000"/>
        </w:rPr>
        <w:t xml:space="preserve">Mrs Penny Wingfield, </w:t>
      </w:r>
      <w:proofErr w:type="spellStart"/>
      <w:r w:rsidR="001921D4">
        <w:rPr>
          <w:rFonts w:ascii="Century Gothic" w:eastAsia="Century Gothic" w:hAnsi="Century Gothic"/>
          <w:color w:val="000000"/>
        </w:rPr>
        <w:t>Coedlyn</w:t>
      </w:r>
      <w:proofErr w:type="spellEnd"/>
      <w:r w:rsidR="001921D4">
        <w:rPr>
          <w:rFonts w:ascii="Century Gothic" w:eastAsia="Century Gothic" w:hAnsi="Century Gothic"/>
          <w:color w:val="000000"/>
        </w:rPr>
        <w:t>, Rowen, Conwy LL32 8YL</w:t>
      </w:r>
    </w:p>
    <w:p w:rsidR="00F63CF4" w:rsidRDefault="00F9071A" w:rsidP="00954D81">
      <w:pPr>
        <w:spacing w:before="19" w:after="240" w:line="274" w:lineRule="exact"/>
        <w:textAlignment w:val="baseline"/>
        <w:rPr>
          <w:rFonts w:ascii="Century Gothic" w:eastAsia="Century Gothic" w:hAnsi="Century Gothic"/>
          <w:color w:val="000000"/>
        </w:rPr>
      </w:pPr>
      <w:proofErr w:type="gramStart"/>
      <w:r>
        <w:rPr>
          <w:rFonts w:ascii="Century Gothic" w:eastAsia="Century Gothic" w:hAnsi="Century Gothic"/>
          <w:color w:val="000000"/>
        </w:rPr>
        <w:t>email</w:t>
      </w:r>
      <w:proofErr w:type="gramEnd"/>
      <w:r>
        <w:rPr>
          <w:rFonts w:ascii="Century Gothic" w:eastAsia="Century Gothic" w:hAnsi="Century Gothic"/>
          <w:color w:val="000000"/>
        </w:rPr>
        <w:t>:</w:t>
      </w:r>
      <w:hyperlink r:id="rId10" w:history="1">
        <w:r w:rsidR="003933E2" w:rsidRPr="00235C9F">
          <w:rPr>
            <w:rStyle w:val="Hyperlink"/>
            <w:rFonts w:ascii="Century Gothic" w:eastAsia="Century Gothic" w:hAnsi="Century Gothic"/>
          </w:rPr>
          <w:t xml:space="preserve"> area5tetrathlon@outlook.com</w:t>
        </w:r>
      </w:hyperlink>
      <w:r>
        <w:rPr>
          <w:rFonts w:ascii="Century Gothic" w:eastAsia="Century Gothic" w:hAnsi="Century Gothic"/>
          <w:color w:val="0000FF"/>
          <w:u w:val="single"/>
        </w:rPr>
        <w:t>,</w:t>
      </w:r>
      <w:r>
        <w:rPr>
          <w:rFonts w:ascii="Century Gothic" w:eastAsia="Century Gothic" w:hAnsi="Century Gothic"/>
          <w:color w:val="000000"/>
        </w:rPr>
        <w:t xml:space="preserve"> Tel: </w:t>
      </w:r>
      <w:r w:rsidR="001921D4">
        <w:rPr>
          <w:rFonts w:ascii="Century Gothic" w:eastAsia="Century Gothic" w:hAnsi="Century Gothic"/>
          <w:color w:val="000000"/>
        </w:rPr>
        <w:t>01492 650989 / 07845 128109</w:t>
      </w:r>
    </w:p>
    <w:p w:rsidR="00F63CF4" w:rsidRDefault="00F9071A" w:rsidP="00954D81">
      <w:pPr>
        <w:spacing w:line="221" w:lineRule="exact"/>
        <w:textAlignment w:val="baseline"/>
        <w:rPr>
          <w:rFonts w:ascii="Century Gothic" w:eastAsia="Century Gothic" w:hAnsi="Century Gothic"/>
          <w:color w:val="000000"/>
        </w:rPr>
      </w:pPr>
      <w:r>
        <w:rPr>
          <w:rFonts w:ascii="Century Gothic" w:eastAsia="Century Gothic" w:hAnsi="Century Gothic"/>
          <w:color w:val="000000"/>
        </w:rPr>
        <w:t>All Entries to be made online to: Horse-Events</w:t>
      </w:r>
      <w:hyperlink r:id="rId11">
        <w:r>
          <w:rPr>
            <w:rFonts w:ascii="Century Gothic" w:eastAsia="Century Gothic" w:hAnsi="Century Gothic"/>
            <w:color w:val="0000FF"/>
            <w:u w:val="single"/>
          </w:rPr>
          <w:t xml:space="preserve"> www.horse-events.co.uk,</w:t>
        </w:r>
      </w:hyperlink>
      <w:r>
        <w:rPr>
          <w:rFonts w:ascii="Century Gothic" w:eastAsia="Century Gothic" w:hAnsi="Century Gothic"/>
          <w:color w:val="0462C1"/>
        </w:rPr>
        <w:t xml:space="preserve"> </w:t>
      </w:r>
    </w:p>
    <w:p w:rsidR="00F63CF4" w:rsidRDefault="002B09C6">
      <w:pPr>
        <w:spacing w:before="47" w:after="284" w:line="274" w:lineRule="exact"/>
        <w:textAlignment w:val="baseline"/>
        <w:rPr>
          <w:rFonts w:ascii="Century Gothic" w:eastAsia="Century Gothic" w:hAnsi="Century Gothic"/>
          <w:color w:val="000000"/>
        </w:rPr>
      </w:pPr>
      <w:hyperlink r:id="rId12">
        <w:r w:rsidR="00F9071A">
          <w:rPr>
            <w:rFonts w:ascii="Century Gothic" w:eastAsia="Century Gothic" w:hAnsi="Century Gothic"/>
            <w:color w:val="0000FF"/>
            <w:u w:val="single"/>
          </w:rPr>
          <w:t>info@horse-events.co.uk</w:t>
        </w:r>
      </w:hyperlink>
      <w:r w:rsidR="00F9071A">
        <w:rPr>
          <w:rFonts w:ascii="Century Gothic" w:eastAsia="Century Gothic" w:hAnsi="Century Gothic"/>
          <w:color w:val="0000FF"/>
          <w:u w:val="single"/>
        </w:rPr>
        <w:t xml:space="preserve"> </w:t>
      </w:r>
      <w:r w:rsidR="00F9071A">
        <w:rPr>
          <w:rFonts w:ascii="Century Gothic" w:eastAsia="Century Gothic" w:hAnsi="Century Gothic"/>
          <w:color w:val="000000"/>
        </w:rPr>
        <w:t>Tel: 07962 251696 (not after 7pm please)</w:t>
      </w:r>
    </w:p>
    <w:p w:rsidR="004575B2" w:rsidRDefault="004575B2" w:rsidP="004575B2">
      <w:pPr>
        <w:shd w:val="solid" w:color="353A3C" w:fill="353A3C"/>
        <w:spacing w:after="282" w:line="308"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Rules:</w:t>
      </w:r>
    </w:p>
    <w:p w:rsidR="004575B2" w:rsidRDefault="004575B2" w:rsidP="004575B2">
      <w:pPr>
        <w:tabs>
          <w:tab w:val="left" w:pos="432"/>
          <w:tab w:val="left" w:pos="792"/>
        </w:tabs>
        <w:spacing w:after="240" w:line="290" w:lineRule="exact"/>
        <w:textAlignment w:val="baseline"/>
        <w:rPr>
          <w:rFonts w:ascii="Century Gothic" w:eastAsia="Century Gothic" w:hAnsi="Century Gothic"/>
          <w:color w:val="000000"/>
        </w:rPr>
      </w:pPr>
      <w:r>
        <w:rPr>
          <w:rFonts w:ascii="Century Gothic" w:eastAsia="Century Gothic" w:hAnsi="Century Gothic"/>
          <w:color w:val="000000"/>
        </w:rPr>
        <w:t>This event is run in accordance with Pony Club Tetrathlon Rulebook 2022 (hereafter called The Rulebook). Copies can be bought from Amazon.</w:t>
      </w:r>
    </w:p>
    <w:p w:rsidR="00F63CF4" w:rsidRDefault="00F9071A">
      <w:pPr>
        <w:shd w:val="solid" w:color="353A3C" w:fill="353A3C"/>
        <w:spacing w:after="264" w:line="304" w:lineRule="exact"/>
        <w:textAlignment w:val="baseline"/>
        <w:rPr>
          <w:rFonts w:ascii="Century Gothic" w:eastAsia="Century Gothic" w:hAnsi="Century Gothic"/>
          <w:b/>
          <w:color w:val="FFFFFF"/>
          <w:spacing w:val="-2"/>
          <w:sz w:val="27"/>
        </w:rPr>
      </w:pPr>
      <w:r>
        <w:rPr>
          <w:rFonts w:ascii="Century Gothic" w:eastAsia="Century Gothic" w:hAnsi="Century Gothic"/>
          <w:b/>
          <w:color w:val="FFFFFF"/>
          <w:spacing w:val="-2"/>
          <w:sz w:val="27"/>
        </w:rPr>
        <w:t>Classes:</w:t>
      </w:r>
    </w:p>
    <w:tbl>
      <w:tblPr>
        <w:tblW w:w="7945" w:type="dxa"/>
        <w:tblInd w:w="83" w:type="dxa"/>
        <w:tblLayout w:type="fixed"/>
        <w:tblCellMar>
          <w:left w:w="0" w:type="dxa"/>
          <w:right w:w="0" w:type="dxa"/>
        </w:tblCellMar>
        <w:tblLook w:val="04A0" w:firstRow="1" w:lastRow="0" w:firstColumn="1" w:lastColumn="0" w:noHBand="0" w:noVBand="1"/>
      </w:tblPr>
      <w:tblGrid>
        <w:gridCol w:w="3259"/>
        <w:gridCol w:w="1277"/>
        <w:gridCol w:w="994"/>
        <w:gridCol w:w="1277"/>
        <w:gridCol w:w="1138"/>
      </w:tblGrid>
      <w:tr w:rsidR="00D42703" w:rsidTr="00D42703">
        <w:trPr>
          <w:trHeight w:hRule="exact" w:val="606"/>
        </w:trPr>
        <w:tc>
          <w:tcPr>
            <w:tcW w:w="3259" w:type="dxa"/>
            <w:tcBorders>
              <w:top w:val="single" w:sz="5" w:space="0" w:color="000000"/>
              <w:left w:val="single" w:sz="5" w:space="0" w:color="000000"/>
              <w:bottom w:val="single" w:sz="5" w:space="0" w:color="000000"/>
              <w:right w:val="single" w:sz="5" w:space="0" w:color="000000"/>
            </w:tcBorders>
          </w:tcPr>
          <w:p w:rsidR="00D42703" w:rsidRDefault="00D42703" w:rsidP="00955AC2">
            <w:pPr>
              <w:spacing w:after="266" w:line="258" w:lineRule="exact"/>
              <w:ind w:left="120"/>
              <w:textAlignment w:val="baseline"/>
              <w:rPr>
                <w:rFonts w:ascii="Century Gothic" w:eastAsia="Century Gothic" w:hAnsi="Century Gothic"/>
                <w:b/>
                <w:color w:val="000000"/>
              </w:rPr>
            </w:pPr>
            <w:r>
              <w:rPr>
                <w:rFonts w:ascii="Century Gothic" w:eastAsia="Century Gothic" w:hAnsi="Century Gothic"/>
                <w:b/>
                <w:color w:val="000000"/>
              </w:rPr>
              <w:t>Class Name</w:t>
            </w:r>
          </w:p>
        </w:tc>
        <w:tc>
          <w:tcPr>
            <w:tcW w:w="1277" w:type="dxa"/>
            <w:tcBorders>
              <w:top w:val="single" w:sz="5" w:space="0" w:color="000000"/>
              <w:left w:val="single" w:sz="5" w:space="0" w:color="000000"/>
              <w:bottom w:val="single" w:sz="5" w:space="0" w:color="000000"/>
              <w:right w:val="single" w:sz="5" w:space="0" w:color="000000"/>
            </w:tcBorders>
          </w:tcPr>
          <w:p w:rsidR="00D42703" w:rsidRDefault="00D42703" w:rsidP="00D42703">
            <w:pPr>
              <w:spacing w:after="266" w:line="258" w:lineRule="exact"/>
              <w:ind w:left="111"/>
              <w:textAlignment w:val="baseline"/>
              <w:rPr>
                <w:rFonts w:ascii="Century Gothic" w:eastAsia="Century Gothic" w:hAnsi="Century Gothic"/>
                <w:b/>
                <w:color w:val="000000"/>
              </w:rPr>
            </w:pPr>
            <w:r>
              <w:rPr>
                <w:rFonts w:ascii="Century Gothic" w:eastAsia="Century Gothic" w:hAnsi="Century Gothic"/>
                <w:b/>
                <w:color w:val="000000"/>
              </w:rPr>
              <w:t>Beanbags</w:t>
            </w:r>
          </w:p>
        </w:tc>
        <w:tc>
          <w:tcPr>
            <w:tcW w:w="994" w:type="dxa"/>
            <w:tcBorders>
              <w:top w:val="single" w:sz="5" w:space="0" w:color="000000"/>
              <w:left w:val="single" w:sz="5" w:space="0" w:color="000000"/>
              <w:bottom w:val="single" w:sz="5" w:space="0" w:color="000000"/>
              <w:right w:val="single" w:sz="5" w:space="0" w:color="000000"/>
            </w:tcBorders>
          </w:tcPr>
          <w:p w:rsidR="00D42703" w:rsidRDefault="00D42703" w:rsidP="00955AC2">
            <w:pPr>
              <w:spacing w:after="266" w:line="258" w:lineRule="exact"/>
              <w:ind w:left="115"/>
              <w:textAlignment w:val="baseline"/>
              <w:rPr>
                <w:rFonts w:ascii="Century Gothic" w:eastAsia="Century Gothic" w:hAnsi="Century Gothic"/>
                <w:b/>
                <w:color w:val="000000"/>
              </w:rPr>
            </w:pPr>
            <w:r>
              <w:rPr>
                <w:rFonts w:ascii="Century Gothic" w:eastAsia="Century Gothic" w:hAnsi="Century Gothic"/>
                <w:b/>
                <w:color w:val="000000"/>
              </w:rPr>
              <w:t>Run</w:t>
            </w:r>
          </w:p>
        </w:tc>
        <w:tc>
          <w:tcPr>
            <w:tcW w:w="1277" w:type="dxa"/>
            <w:tcBorders>
              <w:top w:val="single" w:sz="5" w:space="0" w:color="000000"/>
              <w:left w:val="single" w:sz="5" w:space="0" w:color="000000"/>
              <w:bottom w:val="single" w:sz="5" w:space="0" w:color="000000"/>
              <w:right w:val="single" w:sz="5" w:space="0" w:color="000000"/>
            </w:tcBorders>
          </w:tcPr>
          <w:p w:rsidR="00D42703" w:rsidRDefault="00D42703" w:rsidP="00955AC2">
            <w:pPr>
              <w:spacing w:after="266" w:line="258" w:lineRule="exact"/>
              <w:ind w:left="116"/>
              <w:textAlignment w:val="baseline"/>
              <w:rPr>
                <w:rFonts w:ascii="Century Gothic" w:eastAsia="Century Gothic" w:hAnsi="Century Gothic"/>
                <w:b/>
                <w:color w:val="000000"/>
              </w:rPr>
            </w:pPr>
            <w:r>
              <w:rPr>
                <w:rFonts w:ascii="Century Gothic" w:eastAsia="Century Gothic" w:hAnsi="Century Gothic"/>
                <w:b/>
                <w:color w:val="000000"/>
              </w:rPr>
              <w:t>Ride</w:t>
            </w:r>
          </w:p>
        </w:tc>
        <w:tc>
          <w:tcPr>
            <w:tcW w:w="1138" w:type="dxa"/>
            <w:tcBorders>
              <w:top w:val="single" w:sz="5" w:space="0" w:color="000000"/>
              <w:left w:val="single" w:sz="5" w:space="0" w:color="000000"/>
              <w:bottom w:val="single" w:sz="5" w:space="0" w:color="000000"/>
              <w:right w:val="single" w:sz="5" w:space="0" w:color="000000"/>
            </w:tcBorders>
          </w:tcPr>
          <w:p w:rsidR="00D42703" w:rsidRDefault="00D42703" w:rsidP="00955AC2">
            <w:pPr>
              <w:spacing w:line="271" w:lineRule="exact"/>
              <w:ind w:left="108"/>
              <w:textAlignment w:val="baseline"/>
              <w:rPr>
                <w:rFonts w:ascii="Century Gothic" w:eastAsia="Century Gothic" w:hAnsi="Century Gothic"/>
                <w:b/>
                <w:color w:val="000000"/>
              </w:rPr>
            </w:pPr>
            <w:r>
              <w:rPr>
                <w:rFonts w:ascii="Century Gothic" w:eastAsia="Century Gothic" w:hAnsi="Century Gothic"/>
                <w:b/>
                <w:color w:val="000000"/>
              </w:rPr>
              <w:t>Class Price</w:t>
            </w:r>
          </w:p>
        </w:tc>
      </w:tr>
      <w:tr w:rsidR="00D42703" w:rsidTr="00FD3884">
        <w:trPr>
          <w:trHeight w:hRule="exact" w:val="864"/>
        </w:trPr>
        <w:tc>
          <w:tcPr>
            <w:tcW w:w="3259" w:type="dxa"/>
            <w:tcBorders>
              <w:top w:val="single" w:sz="5" w:space="0" w:color="000000"/>
              <w:left w:val="single" w:sz="5" w:space="0" w:color="000000"/>
              <w:bottom w:val="single" w:sz="5" w:space="0" w:color="000000"/>
              <w:right w:val="single" w:sz="5" w:space="0" w:color="000000"/>
            </w:tcBorders>
          </w:tcPr>
          <w:p w:rsidR="00D42703" w:rsidRDefault="00D42703" w:rsidP="00D42703">
            <w:pPr>
              <w:spacing w:after="270" w:line="273" w:lineRule="exact"/>
              <w:ind w:left="108" w:right="792"/>
              <w:textAlignment w:val="baseline"/>
              <w:rPr>
                <w:rFonts w:ascii="Century Gothic" w:eastAsia="Century Gothic" w:hAnsi="Century Gothic"/>
                <w:color w:val="000000"/>
                <w:spacing w:val="-1"/>
              </w:rPr>
            </w:pPr>
            <w:r>
              <w:rPr>
                <w:rFonts w:ascii="Century Gothic" w:eastAsia="Century Gothic" w:hAnsi="Century Gothic"/>
                <w:color w:val="000000"/>
                <w:spacing w:val="-1"/>
              </w:rPr>
              <w:t>Class 1 –Beanie Boys under 8 on the day</w:t>
            </w:r>
          </w:p>
        </w:tc>
        <w:tc>
          <w:tcPr>
            <w:tcW w:w="1277" w:type="dxa"/>
            <w:tcBorders>
              <w:top w:val="single" w:sz="5" w:space="0" w:color="000000"/>
              <w:left w:val="single" w:sz="5" w:space="0" w:color="000000"/>
              <w:bottom w:val="single" w:sz="5" w:space="0" w:color="000000"/>
              <w:right w:val="single" w:sz="5" w:space="0" w:color="000000"/>
            </w:tcBorders>
          </w:tcPr>
          <w:p w:rsidR="00D42703" w:rsidRDefault="00D42703" w:rsidP="00955AC2">
            <w:pPr>
              <w:spacing w:line="272" w:lineRule="exact"/>
              <w:ind w:left="108"/>
              <w:textAlignment w:val="baseline"/>
              <w:rPr>
                <w:rFonts w:ascii="Century Gothic" w:eastAsia="Century Gothic" w:hAnsi="Century Gothic"/>
                <w:color w:val="000000"/>
              </w:rPr>
            </w:pPr>
            <w:r>
              <w:rPr>
                <w:rFonts w:ascii="Century Gothic" w:eastAsia="Century Gothic" w:hAnsi="Century Gothic"/>
                <w:color w:val="000000"/>
              </w:rPr>
              <w:t>yes</w:t>
            </w:r>
          </w:p>
        </w:tc>
        <w:tc>
          <w:tcPr>
            <w:tcW w:w="994" w:type="dxa"/>
            <w:tcBorders>
              <w:top w:val="single" w:sz="5" w:space="0" w:color="000000"/>
              <w:left w:val="single" w:sz="5" w:space="0" w:color="000000"/>
              <w:bottom w:val="single" w:sz="5" w:space="0" w:color="000000"/>
              <w:right w:val="single" w:sz="5" w:space="0" w:color="000000"/>
            </w:tcBorders>
          </w:tcPr>
          <w:p w:rsidR="00D42703" w:rsidRDefault="00D42703" w:rsidP="00955AC2">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500m</w:t>
            </w:r>
          </w:p>
        </w:tc>
        <w:tc>
          <w:tcPr>
            <w:tcW w:w="1277" w:type="dxa"/>
            <w:tcBorders>
              <w:top w:val="single" w:sz="5" w:space="0" w:color="000000"/>
              <w:left w:val="single" w:sz="5" w:space="0" w:color="000000"/>
              <w:bottom w:val="single" w:sz="5" w:space="0" w:color="000000"/>
              <w:right w:val="single" w:sz="5" w:space="0" w:color="000000"/>
            </w:tcBorders>
          </w:tcPr>
          <w:p w:rsidR="00D42703" w:rsidRDefault="00D42703" w:rsidP="00955AC2">
            <w:pPr>
              <w:spacing w:after="539" w:line="274" w:lineRule="exact"/>
              <w:ind w:left="108"/>
              <w:textAlignment w:val="baseline"/>
              <w:rPr>
                <w:rFonts w:ascii="Century Gothic" w:eastAsia="Century Gothic" w:hAnsi="Century Gothic"/>
                <w:color w:val="000000"/>
              </w:rPr>
            </w:pPr>
            <w:r>
              <w:rPr>
                <w:rFonts w:ascii="Century Gothic" w:eastAsia="Century Gothic" w:hAnsi="Century Gothic"/>
                <w:color w:val="000000"/>
              </w:rPr>
              <w:t>40cm</w:t>
            </w:r>
          </w:p>
        </w:tc>
        <w:tc>
          <w:tcPr>
            <w:tcW w:w="1138" w:type="dxa"/>
            <w:tcBorders>
              <w:top w:val="single" w:sz="5" w:space="0" w:color="000000"/>
              <w:left w:val="single" w:sz="5" w:space="0" w:color="000000"/>
              <w:bottom w:val="single" w:sz="5" w:space="0" w:color="000000"/>
              <w:right w:val="single" w:sz="5" w:space="0" w:color="000000"/>
            </w:tcBorders>
          </w:tcPr>
          <w:p w:rsidR="00D42703" w:rsidRDefault="003B56AF" w:rsidP="00D42703">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£23.50</w:t>
            </w:r>
          </w:p>
        </w:tc>
      </w:tr>
      <w:tr w:rsidR="00D42703" w:rsidTr="00FD3884">
        <w:trPr>
          <w:trHeight w:hRule="exact" w:val="848"/>
        </w:trPr>
        <w:tc>
          <w:tcPr>
            <w:tcW w:w="3259" w:type="dxa"/>
            <w:tcBorders>
              <w:top w:val="single" w:sz="5" w:space="0" w:color="000000"/>
              <w:left w:val="single" w:sz="5" w:space="0" w:color="000000"/>
              <w:bottom w:val="single" w:sz="5" w:space="0" w:color="000000"/>
              <w:right w:val="single" w:sz="5" w:space="0" w:color="000000"/>
            </w:tcBorders>
          </w:tcPr>
          <w:p w:rsidR="00D42703" w:rsidRDefault="00D42703" w:rsidP="00D42703">
            <w:pPr>
              <w:spacing w:after="266" w:line="269" w:lineRule="exact"/>
              <w:ind w:left="108" w:right="792"/>
              <w:textAlignment w:val="baseline"/>
              <w:rPr>
                <w:rFonts w:ascii="Century Gothic" w:eastAsia="Century Gothic" w:hAnsi="Century Gothic"/>
                <w:color w:val="000000"/>
                <w:spacing w:val="-1"/>
              </w:rPr>
            </w:pPr>
            <w:r>
              <w:rPr>
                <w:rFonts w:ascii="Century Gothic" w:eastAsia="Century Gothic" w:hAnsi="Century Gothic"/>
                <w:color w:val="000000"/>
                <w:spacing w:val="-1"/>
              </w:rPr>
              <w:t>Class 2 – Beanie Girls under 8 on the day</w:t>
            </w:r>
          </w:p>
        </w:tc>
        <w:tc>
          <w:tcPr>
            <w:tcW w:w="1277" w:type="dxa"/>
            <w:tcBorders>
              <w:top w:val="single" w:sz="5" w:space="0" w:color="000000"/>
              <w:left w:val="single" w:sz="5" w:space="0" w:color="000000"/>
              <w:bottom w:val="single" w:sz="5" w:space="0" w:color="000000"/>
              <w:right w:val="single" w:sz="5" w:space="0" w:color="000000"/>
            </w:tcBorders>
          </w:tcPr>
          <w:p w:rsidR="00D42703" w:rsidRDefault="00D42703" w:rsidP="000C5ABD">
            <w:pPr>
              <w:spacing w:line="272" w:lineRule="exact"/>
              <w:ind w:left="108"/>
              <w:textAlignment w:val="baseline"/>
              <w:rPr>
                <w:rFonts w:ascii="Century Gothic" w:eastAsia="Century Gothic" w:hAnsi="Century Gothic"/>
                <w:color w:val="000000"/>
              </w:rPr>
            </w:pPr>
            <w:r>
              <w:rPr>
                <w:rFonts w:ascii="Century Gothic" w:eastAsia="Century Gothic" w:hAnsi="Century Gothic"/>
                <w:color w:val="000000"/>
              </w:rPr>
              <w:t>yes</w:t>
            </w:r>
          </w:p>
        </w:tc>
        <w:tc>
          <w:tcPr>
            <w:tcW w:w="994" w:type="dxa"/>
            <w:tcBorders>
              <w:top w:val="single" w:sz="5" w:space="0" w:color="000000"/>
              <w:left w:val="single" w:sz="5" w:space="0" w:color="000000"/>
              <w:bottom w:val="single" w:sz="5" w:space="0" w:color="000000"/>
              <w:right w:val="single" w:sz="5" w:space="0" w:color="000000"/>
            </w:tcBorders>
          </w:tcPr>
          <w:p w:rsidR="00D42703" w:rsidRDefault="00D42703" w:rsidP="000C5ABD">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500m</w:t>
            </w:r>
          </w:p>
        </w:tc>
        <w:tc>
          <w:tcPr>
            <w:tcW w:w="1277" w:type="dxa"/>
            <w:tcBorders>
              <w:top w:val="single" w:sz="5" w:space="0" w:color="000000"/>
              <w:left w:val="single" w:sz="5" w:space="0" w:color="000000"/>
              <w:bottom w:val="single" w:sz="5" w:space="0" w:color="000000"/>
              <w:right w:val="single" w:sz="5" w:space="0" w:color="000000"/>
            </w:tcBorders>
          </w:tcPr>
          <w:p w:rsidR="00D42703" w:rsidRDefault="00D42703" w:rsidP="000C5ABD">
            <w:pPr>
              <w:spacing w:after="539" w:line="274" w:lineRule="exact"/>
              <w:ind w:left="108"/>
              <w:textAlignment w:val="baseline"/>
              <w:rPr>
                <w:rFonts w:ascii="Century Gothic" w:eastAsia="Century Gothic" w:hAnsi="Century Gothic"/>
                <w:color w:val="000000"/>
              </w:rPr>
            </w:pPr>
            <w:r>
              <w:rPr>
                <w:rFonts w:ascii="Century Gothic" w:eastAsia="Century Gothic" w:hAnsi="Century Gothic"/>
                <w:color w:val="000000"/>
              </w:rPr>
              <w:t>40cm</w:t>
            </w:r>
          </w:p>
        </w:tc>
        <w:tc>
          <w:tcPr>
            <w:tcW w:w="1138" w:type="dxa"/>
            <w:tcBorders>
              <w:top w:val="single" w:sz="5" w:space="0" w:color="000000"/>
              <w:left w:val="single" w:sz="5" w:space="0" w:color="000000"/>
              <w:bottom w:val="single" w:sz="5" w:space="0" w:color="000000"/>
              <w:right w:val="single" w:sz="5" w:space="0" w:color="000000"/>
            </w:tcBorders>
          </w:tcPr>
          <w:p w:rsidR="00D42703" w:rsidRDefault="003B56AF" w:rsidP="000C5ABD">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£23.50</w:t>
            </w:r>
          </w:p>
        </w:tc>
      </w:tr>
      <w:tr w:rsidR="00D775E7" w:rsidTr="00FD3884">
        <w:trPr>
          <w:trHeight w:hRule="exact" w:val="863"/>
        </w:trPr>
        <w:tc>
          <w:tcPr>
            <w:tcW w:w="3259" w:type="dxa"/>
            <w:tcBorders>
              <w:top w:val="single" w:sz="5" w:space="0" w:color="000000"/>
              <w:left w:val="single" w:sz="5" w:space="0" w:color="000000"/>
              <w:bottom w:val="single" w:sz="5" w:space="0" w:color="000000"/>
              <w:right w:val="single" w:sz="5" w:space="0" w:color="000000"/>
            </w:tcBorders>
          </w:tcPr>
          <w:p w:rsidR="00D775E7" w:rsidRDefault="00D775E7" w:rsidP="00D42703">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lastRenderedPageBreak/>
              <w:t>Class 3 – Tadpole Boys</w:t>
            </w:r>
          </w:p>
          <w:p w:rsidR="00D775E7" w:rsidRDefault="00D775E7" w:rsidP="00D42703">
            <w:pPr>
              <w:spacing w:after="261"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9yrs or under </w:t>
            </w:r>
          </w:p>
          <w:p w:rsidR="00D775E7" w:rsidRDefault="00D775E7" w:rsidP="00D42703">
            <w:pPr>
              <w:spacing w:after="261" w:line="269" w:lineRule="exact"/>
              <w:ind w:left="108"/>
              <w:textAlignment w:val="baseline"/>
              <w:rPr>
                <w:rFonts w:ascii="Century Gothic" w:eastAsia="Century Gothic" w:hAnsi="Century Gothic"/>
                <w:color w:val="000000"/>
              </w:rPr>
            </w:pPr>
          </w:p>
        </w:tc>
        <w:tc>
          <w:tcPr>
            <w:tcW w:w="1277" w:type="dxa"/>
            <w:tcBorders>
              <w:top w:val="single" w:sz="5" w:space="0" w:color="000000"/>
              <w:left w:val="single" w:sz="5" w:space="0" w:color="000000"/>
              <w:bottom w:val="single" w:sz="5" w:space="0" w:color="000000"/>
              <w:right w:val="single" w:sz="5" w:space="0" w:color="000000"/>
            </w:tcBorders>
          </w:tcPr>
          <w:p w:rsidR="00D775E7" w:rsidRDefault="00D775E7" w:rsidP="000C5ABD">
            <w:pPr>
              <w:spacing w:line="272" w:lineRule="exact"/>
              <w:ind w:left="108"/>
              <w:textAlignment w:val="baseline"/>
              <w:rPr>
                <w:rFonts w:ascii="Century Gothic" w:eastAsia="Century Gothic" w:hAnsi="Century Gothic"/>
                <w:color w:val="000000"/>
              </w:rPr>
            </w:pPr>
            <w:r>
              <w:rPr>
                <w:rFonts w:ascii="Century Gothic" w:eastAsia="Century Gothic" w:hAnsi="Century Gothic"/>
                <w:color w:val="000000"/>
              </w:rPr>
              <w:t>yes</w:t>
            </w:r>
          </w:p>
        </w:tc>
        <w:tc>
          <w:tcPr>
            <w:tcW w:w="994" w:type="dxa"/>
            <w:tcBorders>
              <w:top w:val="single" w:sz="5" w:space="0" w:color="000000"/>
              <w:left w:val="single" w:sz="5" w:space="0" w:color="000000"/>
              <w:bottom w:val="single" w:sz="5" w:space="0" w:color="000000"/>
              <w:right w:val="single" w:sz="5" w:space="0" w:color="000000"/>
            </w:tcBorders>
          </w:tcPr>
          <w:p w:rsidR="00D775E7" w:rsidRDefault="00D775E7" w:rsidP="000C5ABD">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1000m</w:t>
            </w:r>
          </w:p>
        </w:tc>
        <w:tc>
          <w:tcPr>
            <w:tcW w:w="1277" w:type="dxa"/>
            <w:tcBorders>
              <w:top w:val="single" w:sz="5" w:space="0" w:color="000000"/>
              <w:left w:val="single" w:sz="5" w:space="0" w:color="000000"/>
              <w:bottom w:val="single" w:sz="5" w:space="0" w:color="000000"/>
              <w:right w:val="single" w:sz="5" w:space="0" w:color="000000"/>
            </w:tcBorders>
          </w:tcPr>
          <w:p w:rsidR="00D775E7" w:rsidRDefault="00D775E7" w:rsidP="000C5ABD">
            <w:pPr>
              <w:spacing w:after="539" w:line="274" w:lineRule="exact"/>
              <w:ind w:left="108"/>
              <w:textAlignment w:val="baseline"/>
              <w:rPr>
                <w:rFonts w:ascii="Century Gothic" w:eastAsia="Century Gothic" w:hAnsi="Century Gothic"/>
                <w:color w:val="000000"/>
              </w:rPr>
            </w:pPr>
            <w:r>
              <w:rPr>
                <w:rFonts w:ascii="Century Gothic" w:eastAsia="Century Gothic" w:hAnsi="Century Gothic"/>
                <w:color w:val="000000"/>
              </w:rPr>
              <w:t>60cm</w:t>
            </w:r>
          </w:p>
        </w:tc>
        <w:tc>
          <w:tcPr>
            <w:tcW w:w="1138" w:type="dxa"/>
            <w:tcBorders>
              <w:top w:val="single" w:sz="5" w:space="0" w:color="000000"/>
              <w:left w:val="single" w:sz="5" w:space="0" w:color="000000"/>
              <w:bottom w:val="single" w:sz="5" w:space="0" w:color="000000"/>
              <w:right w:val="single" w:sz="5" w:space="0" w:color="000000"/>
            </w:tcBorders>
          </w:tcPr>
          <w:p w:rsidR="00D775E7" w:rsidRDefault="003B56AF" w:rsidP="000C5ABD">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£23.50</w:t>
            </w:r>
          </w:p>
        </w:tc>
      </w:tr>
      <w:tr w:rsidR="00D775E7" w:rsidTr="00FD3884">
        <w:trPr>
          <w:trHeight w:hRule="exact" w:val="721"/>
        </w:trPr>
        <w:tc>
          <w:tcPr>
            <w:tcW w:w="3259" w:type="dxa"/>
            <w:tcBorders>
              <w:top w:val="single" w:sz="5" w:space="0" w:color="000000"/>
              <w:left w:val="single" w:sz="5" w:space="0" w:color="000000"/>
              <w:bottom w:val="single" w:sz="5" w:space="0" w:color="000000"/>
              <w:right w:val="single" w:sz="5" w:space="0" w:color="000000"/>
            </w:tcBorders>
          </w:tcPr>
          <w:p w:rsidR="00D775E7" w:rsidRDefault="00D775E7" w:rsidP="000C5ABD">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4 – Tadpole Girls</w:t>
            </w:r>
          </w:p>
          <w:p w:rsidR="00D775E7" w:rsidRDefault="00D775E7" w:rsidP="000C5ABD">
            <w:pPr>
              <w:spacing w:after="261" w:line="269"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9yrs or under </w:t>
            </w:r>
          </w:p>
          <w:p w:rsidR="00D775E7" w:rsidRDefault="00D775E7" w:rsidP="000C5ABD">
            <w:pPr>
              <w:spacing w:after="261" w:line="269" w:lineRule="exact"/>
              <w:ind w:left="108"/>
              <w:textAlignment w:val="baseline"/>
              <w:rPr>
                <w:rFonts w:ascii="Century Gothic" w:eastAsia="Century Gothic" w:hAnsi="Century Gothic"/>
                <w:color w:val="000000"/>
              </w:rPr>
            </w:pPr>
          </w:p>
        </w:tc>
        <w:tc>
          <w:tcPr>
            <w:tcW w:w="1277" w:type="dxa"/>
            <w:tcBorders>
              <w:top w:val="single" w:sz="5" w:space="0" w:color="000000"/>
              <w:left w:val="single" w:sz="5" w:space="0" w:color="000000"/>
              <w:bottom w:val="single" w:sz="5" w:space="0" w:color="000000"/>
              <w:right w:val="single" w:sz="5" w:space="0" w:color="000000"/>
            </w:tcBorders>
          </w:tcPr>
          <w:p w:rsidR="00D775E7" w:rsidRDefault="00D775E7" w:rsidP="000C5ABD">
            <w:pPr>
              <w:spacing w:line="272" w:lineRule="exact"/>
              <w:ind w:left="108"/>
              <w:textAlignment w:val="baseline"/>
              <w:rPr>
                <w:rFonts w:ascii="Century Gothic" w:eastAsia="Century Gothic" w:hAnsi="Century Gothic"/>
                <w:color w:val="000000"/>
              </w:rPr>
            </w:pPr>
            <w:r>
              <w:rPr>
                <w:rFonts w:ascii="Century Gothic" w:eastAsia="Century Gothic" w:hAnsi="Century Gothic"/>
                <w:color w:val="000000"/>
              </w:rPr>
              <w:t>yes</w:t>
            </w:r>
          </w:p>
        </w:tc>
        <w:tc>
          <w:tcPr>
            <w:tcW w:w="994" w:type="dxa"/>
            <w:tcBorders>
              <w:top w:val="single" w:sz="5" w:space="0" w:color="000000"/>
              <w:left w:val="single" w:sz="5" w:space="0" w:color="000000"/>
              <w:bottom w:val="single" w:sz="5" w:space="0" w:color="000000"/>
              <w:right w:val="single" w:sz="5" w:space="0" w:color="000000"/>
            </w:tcBorders>
          </w:tcPr>
          <w:p w:rsidR="00D775E7" w:rsidRDefault="00D775E7" w:rsidP="000C5ABD">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1000m</w:t>
            </w:r>
          </w:p>
        </w:tc>
        <w:tc>
          <w:tcPr>
            <w:tcW w:w="1277" w:type="dxa"/>
            <w:tcBorders>
              <w:top w:val="single" w:sz="5" w:space="0" w:color="000000"/>
              <w:left w:val="single" w:sz="5" w:space="0" w:color="000000"/>
              <w:bottom w:val="single" w:sz="5" w:space="0" w:color="000000"/>
              <w:right w:val="single" w:sz="5" w:space="0" w:color="000000"/>
            </w:tcBorders>
          </w:tcPr>
          <w:p w:rsidR="00D775E7" w:rsidRDefault="00D775E7" w:rsidP="000C5ABD">
            <w:pPr>
              <w:spacing w:after="539" w:line="274" w:lineRule="exact"/>
              <w:ind w:left="108"/>
              <w:textAlignment w:val="baseline"/>
              <w:rPr>
                <w:rFonts w:ascii="Century Gothic" w:eastAsia="Century Gothic" w:hAnsi="Century Gothic"/>
                <w:color w:val="000000"/>
              </w:rPr>
            </w:pPr>
            <w:r>
              <w:rPr>
                <w:rFonts w:ascii="Century Gothic" w:eastAsia="Century Gothic" w:hAnsi="Century Gothic"/>
                <w:color w:val="000000"/>
              </w:rPr>
              <w:t>60cm</w:t>
            </w:r>
          </w:p>
        </w:tc>
        <w:tc>
          <w:tcPr>
            <w:tcW w:w="1138" w:type="dxa"/>
            <w:tcBorders>
              <w:top w:val="single" w:sz="5" w:space="0" w:color="000000"/>
              <w:left w:val="single" w:sz="5" w:space="0" w:color="000000"/>
              <w:bottom w:val="single" w:sz="5" w:space="0" w:color="000000"/>
              <w:right w:val="single" w:sz="5" w:space="0" w:color="000000"/>
            </w:tcBorders>
          </w:tcPr>
          <w:p w:rsidR="00D775E7" w:rsidRDefault="00D775E7" w:rsidP="003B56AF">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w:t>
            </w:r>
            <w:r w:rsidR="003B56AF">
              <w:rPr>
                <w:rFonts w:ascii="Century Gothic" w:eastAsia="Century Gothic" w:hAnsi="Century Gothic"/>
                <w:color w:val="000000"/>
              </w:rPr>
              <w:t>23.50</w:t>
            </w:r>
          </w:p>
        </w:tc>
      </w:tr>
      <w:tr w:rsidR="00D775E7" w:rsidTr="00FD3884">
        <w:trPr>
          <w:trHeight w:hRule="exact" w:val="859"/>
        </w:trPr>
        <w:tc>
          <w:tcPr>
            <w:tcW w:w="3259" w:type="dxa"/>
            <w:tcBorders>
              <w:top w:val="single" w:sz="5" w:space="0" w:color="000000"/>
              <w:left w:val="single" w:sz="5" w:space="0" w:color="000000"/>
              <w:bottom w:val="single" w:sz="5" w:space="0" w:color="000000"/>
              <w:right w:val="single" w:sz="5" w:space="0" w:color="000000"/>
            </w:tcBorders>
          </w:tcPr>
          <w:p w:rsidR="00D775E7" w:rsidRDefault="00D775E7" w:rsidP="00D775E7">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5 – Mini Boys</w:t>
            </w:r>
          </w:p>
          <w:p w:rsidR="00D775E7" w:rsidRDefault="00D775E7" w:rsidP="00D775E7">
            <w:pPr>
              <w:spacing w:after="265"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rPr>
              <w:t>11yrs or under</w:t>
            </w:r>
            <w:r>
              <w:rPr>
                <w:rFonts w:ascii="Century Gothic" w:eastAsia="Century Gothic" w:hAnsi="Century Gothic"/>
                <w:color w:val="000000"/>
                <w:spacing w:val="-2"/>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D775E7" w:rsidRDefault="00D775E7" w:rsidP="000C5ABD">
            <w:pPr>
              <w:spacing w:line="272" w:lineRule="exact"/>
              <w:ind w:left="108"/>
              <w:textAlignment w:val="baseline"/>
              <w:rPr>
                <w:rFonts w:ascii="Century Gothic" w:eastAsia="Century Gothic" w:hAnsi="Century Gothic"/>
                <w:color w:val="000000"/>
              </w:rPr>
            </w:pPr>
            <w:r>
              <w:rPr>
                <w:rFonts w:ascii="Century Gothic" w:eastAsia="Century Gothic" w:hAnsi="Century Gothic"/>
                <w:color w:val="000000"/>
              </w:rPr>
              <w:t>yes</w:t>
            </w:r>
          </w:p>
        </w:tc>
        <w:tc>
          <w:tcPr>
            <w:tcW w:w="994" w:type="dxa"/>
            <w:tcBorders>
              <w:top w:val="single" w:sz="5" w:space="0" w:color="000000"/>
              <w:left w:val="single" w:sz="5" w:space="0" w:color="000000"/>
              <w:bottom w:val="single" w:sz="5" w:space="0" w:color="000000"/>
              <w:right w:val="single" w:sz="5" w:space="0" w:color="000000"/>
            </w:tcBorders>
          </w:tcPr>
          <w:p w:rsidR="00D775E7" w:rsidRDefault="00D775E7" w:rsidP="000C5ABD">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1000m</w:t>
            </w:r>
          </w:p>
        </w:tc>
        <w:tc>
          <w:tcPr>
            <w:tcW w:w="1277" w:type="dxa"/>
            <w:tcBorders>
              <w:top w:val="single" w:sz="5" w:space="0" w:color="000000"/>
              <w:left w:val="single" w:sz="5" w:space="0" w:color="000000"/>
              <w:bottom w:val="single" w:sz="5" w:space="0" w:color="000000"/>
              <w:right w:val="single" w:sz="5" w:space="0" w:color="000000"/>
            </w:tcBorders>
          </w:tcPr>
          <w:p w:rsidR="00D775E7" w:rsidRDefault="00D775E7" w:rsidP="000C5ABD">
            <w:pPr>
              <w:spacing w:after="539" w:line="274" w:lineRule="exact"/>
              <w:ind w:left="108"/>
              <w:textAlignment w:val="baseline"/>
              <w:rPr>
                <w:rFonts w:ascii="Century Gothic" w:eastAsia="Century Gothic" w:hAnsi="Century Gothic"/>
                <w:color w:val="000000"/>
              </w:rPr>
            </w:pPr>
            <w:r>
              <w:rPr>
                <w:rFonts w:ascii="Century Gothic" w:eastAsia="Century Gothic" w:hAnsi="Century Gothic"/>
                <w:color w:val="000000"/>
              </w:rPr>
              <w:t>80cm</w:t>
            </w:r>
          </w:p>
        </w:tc>
        <w:tc>
          <w:tcPr>
            <w:tcW w:w="1138" w:type="dxa"/>
            <w:tcBorders>
              <w:top w:val="single" w:sz="5" w:space="0" w:color="000000"/>
              <w:left w:val="single" w:sz="5" w:space="0" w:color="000000"/>
              <w:bottom w:val="single" w:sz="5" w:space="0" w:color="000000"/>
              <w:right w:val="single" w:sz="5" w:space="0" w:color="000000"/>
            </w:tcBorders>
          </w:tcPr>
          <w:p w:rsidR="00D775E7" w:rsidRDefault="003B56AF" w:rsidP="000C5ABD">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£23.50</w:t>
            </w:r>
          </w:p>
        </w:tc>
      </w:tr>
      <w:tr w:rsidR="00D775E7" w:rsidTr="00FD3884">
        <w:trPr>
          <w:trHeight w:hRule="exact" w:val="702"/>
        </w:trPr>
        <w:tc>
          <w:tcPr>
            <w:tcW w:w="3259" w:type="dxa"/>
            <w:tcBorders>
              <w:top w:val="single" w:sz="5" w:space="0" w:color="000000"/>
              <w:left w:val="single" w:sz="5" w:space="0" w:color="000000"/>
              <w:bottom w:val="single" w:sz="5" w:space="0" w:color="000000"/>
              <w:right w:val="single" w:sz="5" w:space="0" w:color="000000"/>
            </w:tcBorders>
          </w:tcPr>
          <w:p w:rsidR="00D775E7" w:rsidRDefault="00D775E7" w:rsidP="000C5ABD">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6 – Mini Girls</w:t>
            </w:r>
          </w:p>
          <w:p w:rsidR="00D775E7" w:rsidRDefault="00D775E7" w:rsidP="000C5ABD">
            <w:pPr>
              <w:spacing w:after="265"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rPr>
              <w:t>11yrs or under</w:t>
            </w:r>
            <w:r>
              <w:rPr>
                <w:rFonts w:ascii="Century Gothic" w:eastAsia="Century Gothic" w:hAnsi="Century Gothic"/>
                <w:color w:val="000000"/>
                <w:spacing w:val="-2"/>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D775E7" w:rsidRDefault="00D775E7" w:rsidP="000C5ABD">
            <w:pPr>
              <w:spacing w:line="272" w:lineRule="exact"/>
              <w:ind w:left="108"/>
              <w:textAlignment w:val="baseline"/>
              <w:rPr>
                <w:rFonts w:ascii="Century Gothic" w:eastAsia="Century Gothic" w:hAnsi="Century Gothic"/>
                <w:color w:val="000000"/>
              </w:rPr>
            </w:pPr>
            <w:r>
              <w:rPr>
                <w:rFonts w:ascii="Century Gothic" w:eastAsia="Century Gothic" w:hAnsi="Century Gothic"/>
                <w:color w:val="000000"/>
              </w:rPr>
              <w:t>yes</w:t>
            </w:r>
          </w:p>
        </w:tc>
        <w:tc>
          <w:tcPr>
            <w:tcW w:w="994" w:type="dxa"/>
            <w:tcBorders>
              <w:top w:val="single" w:sz="5" w:space="0" w:color="000000"/>
              <w:left w:val="single" w:sz="5" w:space="0" w:color="000000"/>
              <w:bottom w:val="single" w:sz="5" w:space="0" w:color="000000"/>
              <w:right w:val="single" w:sz="5" w:space="0" w:color="000000"/>
            </w:tcBorders>
          </w:tcPr>
          <w:p w:rsidR="00D775E7" w:rsidRDefault="00D775E7" w:rsidP="000C5ABD">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1000m</w:t>
            </w:r>
          </w:p>
        </w:tc>
        <w:tc>
          <w:tcPr>
            <w:tcW w:w="1277" w:type="dxa"/>
            <w:tcBorders>
              <w:top w:val="single" w:sz="5" w:space="0" w:color="000000"/>
              <w:left w:val="single" w:sz="5" w:space="0" w:color="000000"/>
              <w:bottom w:val="single" w:sz="5" w:space="0" w:color="000000"/>
              <w:right w:val="single" w:sz="5" w:space="0" w:color="000000"/>
            </w:tcBorders>
          </w:tcPr>
          <w:p w:rsidR="00D775E7" w:rsidRDefault="00D775E7" w:rsidP="000C5ABD">
            <w:pPr>
              <w:spacing w:after="539" w:line="274" w:lineRule="exact"/>
              <w:ind w:left="108"/>
              <w:textAlignment w:val="baseline"/>
              <w:rPr>
                <w:rFonts w:ascii="Century Gothic" w:eastAsia="Century Gothic" w:hAnsi="Century Gothic"/>
                <w:color w:val="000000"/>
              </w:rPr>
            </w:pPr>
            <w:r>
              <w:rPr>
                <w:rFonts w:ascii="Century Gothic" w:eastAsia="Century Gothic" w:hAnsi="Century Gothic"/>
                <w:color w:val="000000"/>
              </w:rPr>
              <w:t>80cm</w:t>
            </w:r>
          </w:p>
        </w:tc>
        <w:tc>
          <w:tcPr>
            <w:tcW w:w="1138" w:type="dxa"/>
            <w:tcBorders>
              <w:top w:val="single" w:sz="5" w:space="0" w:color="000000"/>
              <w:left w:val="single" w:sz="5" w:space="0" w:color="000000"/>
              <w:bottom w:val="single" w:sz="5" w:space="0" w:color="000000"/>
              <w:right w:val="single" w:sz="5" w:space="0" w:color="000000"/>
            </w:tcBorders>
          </w:tcPr>
          <w:p w:rsidR="00D775E7" w:rsidRDefault="003B56AF" w:rsidP="000C5ABD">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£23.50</w:t>
            </w:r>
          </w:p>
        </w:tc>
      </w:tr>
      <w:tr w:rsidR="00D775E7" w:rsidTr="00FD3884">
        <w:trPr>
          <w:trHeight w:hRule="exact" w:val="712"/>
        </w:trPr>
        <w:tc>
          <w:tcPr>
            <w:tcW w:w="3259" w:type="dxa"/>
            <w:tcBorders>
              <w:top w:val="single" w:sz="5" w:space="0" w:color="000000"/>
              <w:left w:val="single" w:sz="5" w:space="0" w:color="000000"/>
              <w:bottom w:val="single" w:sz="5" w:space="0" w:color="000000"/>
              <w:right w:val="single" w:sz="5" w:space="0" w:color="000000"/>
            </w:tcBorders>
          </w:tcPr>
          <w:p w:rsidR="00D775E7" w:rsidRDefault="00D775E7" w:rsidP="00C60B0D">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7 – Novice Boys</w:t>
            </w:r>
          </w:p>
          <w:p w:rsidR="00D775E7" w:rsidRDefault="00D775E7" w:rsidP="00C60B0D">
            <w:pPr>
              <w:spacing w:after="265"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25yrs or under</w:t>
            </w:r>
          </w:p>
        </w:tc>
        <w:tc>
          <w:tcPr>
            <w:tcW w:w="1277" w:type="dxa"/>
            <w:tcBorders>
              <w:top w:val="single" w:sz="5" w:space="0" w:color="000000"/>
              <w:left w:val="single" w:sz="5" w:space="0" w:color="000000"/>
              <w:bottom w:val="single" w:sz="5" w:space="0" w:color="000000"/>
              <w:right w:val="single" w:sz="5" w:space="0" w:color="000000"/>
            </w:tcBorders>
          </w:tcPr>
          <w:p w:rsidR="00D775E7" w:rsidRDefault="00D775E7" w:rsidP="000C5ABD">
            <w:pPr>
              <w:spacing w:line="272" w:lineRule="exact"/>
              <w:ind w:left="108"/>
              <w:textAlignment w:val="baseline"/>
              <w:rPr>
                <w:rFonts w:ascii="Century Gothic" w:eastAsia="Century Gothic" w:hAnsi="Century Gothic"/>
                <w:color w:val="000000"/>
              </w:rPr>
            </w:pPr>
            <w:r>
              <w:rPr>
                <w:rFonts w:ascii="Century Gothic" w:eastAsia="Century Gothic" w:hAnsi="Century Gothic"/>
                <w:color w:val="000000"/>
              </w:rPr>
              <w:t>yes</w:t>
            </w:r>
          </w:p>
        </w:tc>
        <w:tc>
          <w:tcPr>
            <w:tcW w:w="994" w:type="dxa"/>
            <w:tcBorders>
              <w:top w:val="single" w:sz="5" w:space="0" w:color="000000"/>
              <w:left w:val="single" w:sz="5" w:space="0" w:color="000000"/>
              <w:bottom w:val="single" w:sz="5" w:space="0" w:color="000000"/>
              <w:right w:val="single" w:sz="5" w:space="0" w:color="000000"/>
            </w:tcBorders>
          </w:tcPr>
          <w:p w:rsidR="00D775E7" w:rsidRDefault="00D775E7" w:rsidP="000C5ABD">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1500m</w:t>
            </w:r>
          </w:p>
        </w:tc>
        <w:tc>
          <w:tcPr>
            <w:tcW w:w="1277" w:type="dxa"/>
            <w:tcBorders>
              <w:top w:val="single" w:sz="5" w:space="0" w:color="000000"/>
              <w:left w:val="single" w:sz="5" w:space="0" w:color="000000"/>
              <w:bottom w:val="single" w:sz="5" w:space="0" w:color="000000"/>
              <w:right w:val="single" w:sz="5" w:space="0" w:color="000000"/>
            </w:tcBorders>
          </w:tcPr>
          <w:p w:rsidR="00D775E7" w:rsidRDefault="00D775E7" w:rsidP="000C5ABD">
            <w:pPr>
              <w:spacing w:after="539" w:line="274" w:lineRule="exact"/>
              <w:ind w:left="108"/>
              <w:textAlignment w:val="baseline"/>
              <w:rPr>
                <w:rFonts w:ascii="Century Gothic" w:eastAsia="Century Gothic" w:hAnsi="Century Gothic"/>
                <w:color w:val="000000"/>
              </w:rPr>
            </w:pPr>
            <w:r>
              <w:rPr>
                <w:rFonts w:ascii="Century Gothic" w:eastAsia="Century Gothic" w:hAnsi="Century Gothic"/>
                <w:color w:val="000000"/>
              </w:rPr>
              <w:t>80cm</w:t>
            </w:r>
          </w:p>
        </w:tc>
        <w:tc>
          <w:tcPr>
            <w:tcW w:w="1138" w:type="dxa"/>
            <w:tcBorders>
              <w:top w:val="single" w:sz="5" w:space="0" w:color="000000"/>
              <w:left w:val="single" w:sz="5" w:space="0" w:color="000000"/>
              <w:bottom w:val="single" w:sz="5" w:space="0" w:color="000000"/>
              <w:right w:val="single" w:sz="5" w:space="0" w:color="000000"/>
            </w:tcBorders>
          </w:tcPr>
          <w:p w:rsidR="00D775E7" w:rsidRDefault="003B56AF" w:rsidP="000C5ABD">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£23.50</w:t>
            </w:r>
          </w:p>
        </w:tc>
      </w:tr>
      <w:tr w:rsidR="00D775E7" w:rsidTr="00FD3884">
        <w:trPr>
          <w:trHeight w:hRule="exact" w:val="694"/>
        </w:trPr>
        <w:tc>
          <w:tcPr>
            <w:tcW w:w="3259" w:type="dxa"/>
            <w:tcBorders>
              <w:top w:val="single" w:sz="5" w:space="0" w:color="000000"/>
              <w:left w:val="single" w:sz="5" w:space="0" w:color="000000"/>
              <w:bottom w:val="single" w:sz="5" w:space="0" w:color="000000"/>
              <w:right w:val="single" w:sz="5" w:space="0" w:color="000000"/>
            </w:tcBorders>
          </w:tcPr>
          <w:p w:rsidR="00D775E7" w:rsidRDefault="00D775E7" w:rsidP="000C5ABD">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8 – Novice Girls</w:t>
            </w:r>
          </w:p>
          <w:p w:rsidR="00D775E7" w:rsidRDefault="00D775E7" w:rsidP="000C5ABD">
            <w:pPr>
              <w:spacing w:after="265"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25yrs or under</w:t>
            </w:r>
          </w:p>
        </w:tc>
        <w:tc>
          <w:tcPr>
            <w:tcW w:w="1277" w:type="dxa"/>
            <w:tcBorders>
              <w:top w:val="single" w:sz="5" w:space="0" w:color="000000"/>
              <w:left w:val="single" w:sz="5" w:space="0" w:color="000000"/>
              <w:bottom w:val="single" w:sz="5" w:space="0" w:color="000000"/>
              <w:right w:val="single" w:sz="5" w:space="0" w:color="000000"/>
            </w:tcBorders>
          </w:tcPr>
          <w:p w:rsidR="00D775E7" w:rsidRDefault="00D775E7" w:rsidP="000C5ABD">
            <w:pPr>
              <w:spacing w:line="272" w:lineRule="exact"/>
              <w:ind w:left="108"/>
              <w:textAlignment w:val="baseline"/>
              <w:rPr>
                <w:rFonts w:ascii="Century Gothic" w:eastAsia="Century Gothic" w:hAnsi="Century Gothic"/>
                <w:color w:val="000000"/>
              </w:rPr>
            </w:pPr>
            <w:r>
              <w:rPr>
                <w:rFonts w:ascii="Century Gothic" w:eastAsia="Century Gothic" w:hAnsi="Century Gothic"/>
                <w:color w:val="000000"/>
              </w:rPr>
              <w:t>yes</w:t>
            </w:r>
          </w:p>
        </w:tc>
        <w:tc>
          <w:tcPr>
            <w:tcW w:w="994" w:type="dxa"/>
            <w:tcBorders>
              <w:top w:val="single" w:sz="5" w:space="0" w:color="000000"/>
              <w:left w:val="single" w:sz="5" w:space="0" w:color="000000"/>
              <w:bottom w:val="single" w:sz="5" w:space="0" w:color="000000"/>
              <w:right w:val="single" w:sz="5" w:space="0" w:color="000000"/>
            </w:tcBorders>
          </w:tcPr>
          <w:p w:rsidR="00D775E7" w:rsidRDefault="00D775E7" w:rsidP="000C5ABD">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1500m</w:t>
            </w:r>
          </w:p>
        </w:tc>
        <w:tc>
          <w:tcPr>
            <w:tcW w:w="1277" w:type="dxa"/>
            <w:tcBorders>
              <w:top w:val="single" w:sz="5" w:space="0" w:color="000000"/>
              <w:left w:val="single" w:sz="5" w:space="0" w:color="000000"/>
              <w:bottom w:val="single" w:sz="5" w:space="0" w:color="000000"/>
              <w:right w:val="single" w:sz="5" w:space="0" w:color="000000"/>
            </w:tcBorders>
          </w:tcPr>
          <w:p w:rsidR="00D775E7" w:rsidRDefault="00D775E7" w:rsidP="000C5ABD">
            <w:pPr>
              <w:spacing w:after="539" w:line="274" w:lineRule="exact"/>
              <w:ind w:left="108"/>
              <w:textAlignment w:val="baseline"/>
              <w:rPr>
                <w:rFonts w:ascii="Century Gothic" w:eastAsia="Century Gothic" w:hAnsi="Century Gothic"/>
                <w:color w:val="000000"/>
              </w:rPr>
            </w:pPr>
            <w:r>
              <w:rPr>
                <w:rFonts w:ascii="Century Gothic" w:eastAsia="Century Gothic" w:hAnsi="Century Gothic"/>
                <w:color w:val="000000"/>
              </w:rPr>
              <w:t>80cm</w:t>
            </w:r>
          </w:p>
        </w:tc>
        <w:tc>
          <w:tcPr>
            <w:tcW w:w="1138" w:type="dxa"/>
            <w:tcBorders>
              <w:top w:val="single" w:sz="5" w:space="0" w:color="000000"/>
              <w:left w:val="single" w:sz="5" w:space="0" w:color="000000"/>
              <w:bottom w:val="single" w:sz="5" w:space="0" w:color="000000"/>
              <w:right w:val="single" w:sz="5" w:space="0" w:color="000000"/>
            </w:tcBorders>
          </w:tcPr>
          <w:p w:rsidR="00D775E7" w:rsidRDefault="003B56AF" w:rsidP="000C5ABD">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£23.50</w:t>
            </w:r>
          </w:p>
        </w:tc>
      </w:tr>
    </w:tbl>
    <w:p w:rsidR="00A11BA7" w:rsidRDefault="00A11BA7" w:rsidP="00333C0A">
      <w:pPr>
        <w:shd w:val="solid" w:color="353A3C" w:fill="353A3C"/>
        <w:spacing w:before="240" w:after="240" w:line="314" w:lineRule="exact"/>
        <w:textAlignment w:val="baseline"/>
        <w:rPr>
          <w:rFonts w:ascii="Century Gothic" w:eastAsia="Century Gothic" w:hAnsi="Century Gothic"/>
          <w:b/>
          <w:color w:val="FFFFFF"/>
          <w:spacing w:val="-3"/>
          <w:sz w:val="27"/>
        </w:rPr>
      </w:pPr>
      <w:r>
        <w:rPr>
          <w:rFonts w:ascii="Century Gothic" w:eastAsia="Century Gothic" w:hAnsi="Century Gothic"/>
          <w:b/>
          <w:color w:val="FFFFFF"/>
          <w:spacing w:val="-3"/>
          <w:sz w:val="27"/>
        </w:rPr>
        <w:t>Entries:</w:t>
      </w:r>
    </w:p>
    <w:p w:rsidR="00A11BA7" w:rsidRDefault="00A11BA7" w:rsidP="00333C0A">
      <w:pPr>
        <w:spacing w:after="240" w:line="260" w:lineRule="exact"/>
        <w:textAlignment w:val="baseline"/>
        <w:rPr>
          <w:rFonts w:ascii="Century Gothic" w:eastAsia="Century Gothic" w:hAnsi="Century Gothic"/>
          <w:color w:val="0462C1"/>
        </w:rPr>
      </w:pPr>
      <w:proofErr w:type="gramStart"/>
      <w:r>
        <w:rPr>
          <w:rFonts w:ascii="Century Gothic" w:eastAsia="Century Gothic" w:hAnsi="Century Gothic"/>
          <w:color w:val="000000"/>
        </w:rPr>
        <w:t>Entries to be made online using</w:t>
      </w:r>
      <w:hyperlink r:id="rId13">
        <w:r>
          <w:rPr>
            <w:rFonts w:ascii="Century Gothic" w:eastAsia="Century Gothic" w:hAnsi="Century Gothic"/>
            <w:color w:val="0000FF"/>
            <w:u w:val="single"/>
          </w:rPr>
          <w:t xml:space="preserve"> www.horse-events.co.uk</w:t>
        </w:r>
      </w:hyperlink>
      <w:r>
        <w:rPr>
          <w:rFonts w:ascii="Century Gothic" w:eastAsia="Century Gothic" w:hAnsi="Century Gothic"/>
          <w:color w:val="0000FF"/>
          <w:u w:val="single"/>
        </w:rPr>
        <w:t>.</w:t>
      </w:r>
      <w:proofErr w:type="gramEnd"/>
      <w:r>
        <w:rPr>
          <w:rFonts w:ascii="Century Gothic" w:eastAsia="Century Gothic" w:hAnsi="Century Gothic"/>
          <w:color w:val="0462C1"/>
        </w:rPr>
        <w:t xml:space="preserve"> </w:t>
      </w:r>
    </w:p>
    <w:p w:rsidR="00A11BA7" w:rsidRDefault="00A11BA7" w:rsidP="00333C0A">
      <w:pPr>
        <w:spacing w:after="240" w:line="260" w:lineRule="exact"/>
        <w:textAlignment w:val="baseline"/>
        <w:rPr>
          <w:rFonts w:ascii="Century Gothic" w:eastAsia="Century Gothic" w:hAnsi="Century Gothic"/>
          <w:color w:val="000000"/>
        </w:rPr>
      </w:pPr>
      <w:r>
        <w:rPr>
          <w:rFonts w:ascii="Century Gothic" w:eastAsia="Century Gothic" w:hAnsi="Century Gothic"/>
          <w:color w:val="000000"/>
        </w:rPr>
        <w:t>All entries are subject to a non-refundable booking fee as stated online.</w:t>
      </w:r>
    </w:p>
    <w:p w:rsidR="00A11BA7" w:rsidRPr="000D1BF6" w:rsidRDefault="00A11BA7" w:rsidP="00333C0A">
      <w:pPr>
        <w:spacing w:after="240" w:line="260" w:lineRule="exact"/>
        <w:textAlignment w:val="baseline"/>
        <w:rPr>
          <w:rFonts w:ascii="Century Gothic" w:eastAsia="Century Gothic" w:hAnsi="Century Gothic"/>
          <w:color w:val="000000"/>
        </w:rPr>
      </w:pPr>
      <w:r>
        <w:rPr>
          <w:rFonts w:ascii="Century Gothic" w:eastAsia="Century Gothic" w:hAnsi="Century Gothic"/>
          <w:color w:val="000000"/>
        </w:rPr>
        <w:t>You will need your Pony Club membership number and Branch/Centre name to enter</w:t>
      </w:r>
      <w:r>
        <w:rPr>
          <w:rFonts w:ascii="Century Gothic" w:eastAsia="Century Gothic" w:hAnsi="Century Gothic"/>
          <w:color w:val="000000"/>
          <w:spacing w:val="-1"/>
        </w:rPr>
        <w:t>.</w:t>
      </w:r>
    </w:p>
    <w:p w:rsidR="00A11BA7" w:rsidRDefault="00A11BA7" w:rsidP="00333C0A">
      <w:pPr>
        <w:spacing w:after="240" w:line="293" w:lineRule="exact"/>
        <w:ind w:right="936"/>
        <w:textAlignment w:val="baseline"/>
        <w:rPr>
          <w:rFonts w:ascii="Century Gothic" w:eastAsia="Century Gothic" w:hAnsi="Century Gothic"/>
          <w:color w:val="000000"/>
        </w:rPr>
      </w:pPr>
      <w:r>
        <w:rPr>
          <w:rFonts w:ascii="Century Gothic" w:eastAsia="Century Gothic" w:hAnsi="Century Gothic"/>
          <w:color w:val="000000"/>
        </w:rPr>
        <w:t>If you have any difficulties entering online please contact Horse-Events Email:</w:t>
      </w:r>
      <w:hyperlink r:id="rId14">
        <w:r>
          <w:rPr>
            <w:rFonts w:ascii="Century Gothic" w:eastAsia="Century Gothic" w:hAnsi="Century Gothic"/>
            <w:color w:val="0000FF"/>
            <w:u w:val="single"/>
          </w:rPr>
          <w:t xml:space="preserve"> Info@horse-events.co.uk</w:t>
        </w:r>
      </w:hyperlink>
      <w:r>
        <w:rPr>
          <w:rFonts w:ascii="Century Gothic" w:eastAsia="Century Gothic" w:hAnsi="Century Gothic"/>
          <w:color w:val="0000FF"/>
          <w:u w:val="single"/>
        </w:rPr>
        <w:t xml:space="preserve"> </w:t>
      </w:r>
      <w:r>
        <w:rPr>
          <w:rFonts w:ascii="Century Gothic" w:eastAsia="Century Gothic" w:hAnsi="Century Gothic"/>
          <w:color w:val="000000"/>
        </w:rPr>
        <w:t>Tel: 07962251696 (not after 7pm)</w:t>
      </w:r>
    </w:p>
    <w:p w:rsidR="00A11BA7" w:rsidRDefault="00A11BA7" w:rsidP="00A11BA7">
      <w:pPr>
        <w:shd w:val="solid" w:color="353A3C" w:fill="353A3C"/>
        <w:spacing w:after="285" w:line="298" w:lineRule="exact"/>
        <w:textAlignment w:val="baseline"/>
        <w:rPr>
          <w:rFonts w:ascii="Century Gothic" w:eastAsia="Century Gothic" w:hAnsi="Century Gothic"/>
          <w:b/>
          <w:color w:val="FFFFFF"/>
          <w:sz w:val="27"/>
        </w:rPr>
      </w:pPr>
      <w:r>
        <w:rPr>
          <w:rFonts w:ascii="Century Gothic" w:eastAsia="Century Gothic" w:hAnsi="Century Gothic"/>
          <w:b/>
          <w:color w:val="FFFFFF"/>
          <w:sz w:val="27"/>
        </w:rPr>
        <w:t>Changes:</w:t>
      </w:r>
    </w:p>
    <w:p w:rsidR="00A11BA7" w:rsidRDefault="00A11BA7" w:rsidP="00333C0A">
      <w:pPr>
        <w:spacing w:after="240" w:line="288" w:lineRule="exact"/>
        <w:ind w:right="504"/>
        <w:textAlignment w:val="baseline"/>
        <w:rPr>
          <w:rFonts w:ascii="Century Gothic" w:eastAsia="Century Gothic" w:hAnsi="Century Gothic"/>
          <w:color w:val="000000"/>
        </w:rPr>
      </w:pPr>
      <w:r w:rsidRPr="00A2590E">
        <w:rPr>
          <w:rFonts w:ascii="Century Gothic" w:eastAsia="Century Gothic" w:hAnsi="Century Gothic"/>
          <w:color w:val="000000"/>
        </w:rPr>
        <w:t>Horse and rider changes before the closing date can be made online by logging into your Horse Events account and editing your entry under the ‘my booking’ tab.</w:t>
      </w:r>
      <w:r>
        <w:rPr>
          <w:rFonts w:ascii="Century Gothic" w:eastAsia="Century Gothic" w:hAnsi="Century Gothic"/>
          <w:color w:val="000000"/>
        </w:rPr>
        <w:t xml:space="preserve"> T</w:t>
      </w:r>
      <w:r w:rsidRPr="00A2590E">
        <w:rPr>
          <w:rFonts w:ascii="Century Gothic" w:eastAsia="Century Gothic" w:hAnsi="Century Gothic"/>
          <w:color w:val="000000"/>
        </w:rPr>
        <w:t xml:space="preserve">o change the </w:t>
      </w:r>
      <w:proofErr w:type="gramStart"/>
      <w:r w:rsidRPr="00A2590E">
        <w:rPr>
          <w:rFonts w:ascii="Century Gothic" w:eastAsia="Century Gothic" w:hAnsi="Century Gothic"/>
          <w:color w:val="000000"/>
        </w:rPr>
        <w:t>class please email</w:t>
      </w:r>
      <w:proofErr w:type="gramEnd"/>
      <w:r w:rsidRPr="00A2590E">
        <w:rPr>
          <w:rFonts w:ascii="Century Gothic" w:eastAsia="Century Gothic" w:hAnsi="Century Gothic"/>
          <w:color w:val="000000"/>
        </w:rPr>
        <w:t xml:space="preserve"> </w:t>
      </w:r>
      <w:hyperlink r:id="rId15" w:history="1">
        <w:r w:rsidRPr="001F21D7">
          <w:rPr>
            <w:rFonts w:ascii="Century Gothic" w:eastAsia="Century Gothic" w:hAnsi="Century Gothic"/>
            <w:color w:val="000000"/>
          </w:rPr>
          <w:t>info@horse-events.co.uk</w:t>
        </w:r>
      </w:hyperlink>
      <w:r w:rsidRPr="00A2590E">
        <w:rPr>
          <w:rFonts w:ascii="Century Gothic" w:eastAsia="Century Gothic" w:hAnsi="Century Gothic"/>
          <w:color w:val="000000"/>
        </w:rPr>
        <w:t>.</w:t>
      </w:r>
    </w:p>
    <w:p w:rsidR="00A11BA7" w:rsidRDefault="00A11BA7" w:rsidP="00333C0A">
      <w:pPr>
        <w:tabs>
          <w:tab w:val="left" w:pos="432"/>
          <w:tab w:val="left" w:pos="792"/>
        </w:tabs>
        <w:spacing w:after="240" w:line="290" w:lineRule="exact"/>
        <w:ind w:right="936"/>
        <w:textAlignment w:val="baseline"/>
        <w:rPr>
          <w:rFonts w:ascii="Century Gothic" w:eastAsia="Century Gothic" w:hAnsi="Century Gothic"/>
          <w:color w:val="000000"/>
        </w:rPr>
      </w:pPr>
      <w:r>
        <w:rPr>
          <w:rFonts w:ascii="Century Gothic" w:eastAsia="Century Gothic" w:hAnsi="Century Gothic"/>
          <w:color w:val="000000"/>
        </w:rPr>
        <w:t xml:space="preserve">Late entries may be accepted at the organiser’s discretion. </w:t>
      </w:r>
      <w:proofErr w:type="gramStart"/>
      <w:r>
        <w:rPr>
          <w:rFonts w:ascii="Century Gothic" w:eastAsia="Century Gothic" w:hAnsi="Century Gothic"/>
          <w:color w:val="000000"/>
        </w:rPr>
        <w:t>Late Entry Surcharge £5.</w:t>
      </w:r>
      <w:proofErr w:type="gramEnd"/>
    </w:p>
    <w:p w:rsidR="00A11BA7" w:rsidRDefault="00A11BA7" w:rsidP="00333C0A">
      <w:pPr>
        <w:spacing w:after="280" w:line="293" w:lineRule="exact"/>
        <w:ind w:right="2016"/>
        <w:textAlignment w:val="baseline"/>
        <w:rPr>
          <w:rFonts w:ascii="Century Gothic" w:eastAsia="Century Gothic" w:hAnsi="Century Gothic"/>
          <w:color w:val="000000"/>
        </w:rPr>
      </w:pPr>
      <w:r>
        <w:rPr>
          <w:rFonts w:ascii="Century Gothic" w:eastAsia="Century Gothic" w:hAnsi="Century Gothic"/>
          <w:color w:val="000000"/>
        </w:rPr>
        <w:t xml:space="preserve">Please email changes after the closing date or late entries to: Penny Wingfield </w:t>
      </w:r>
      <w:hyperlink r:id="rId16" w:history="1">
        <w:r w:rsidRPr="007224F9">
          <w:rPr>
            <w:rStyle w:val="Hyperlink"/>
            <w:rFonts w:ascii="Century Gothic" w:eastAsia="Century Gothic" w:hAnsi="Century Gothic"/>
          </w:rPr>
          <w:t>area5tetrathlon@outlook.com</w:t>
        </w:r>
      </w:hyperlink>
      <w:r>
        <w:rPr>
          <w:rFonts w:ascii="Century Gothic" w:eastAsia="Century Gothic" w:hAnsi="Century Gothic"/>
          <w:color w:val="0462C1"/>
        </w:rPr>
        <w:t xml:space="preserve"> </w:t>
      </w:r>
    </w:p>
    <w:p w:rsidR="00A11BA7" w:rsidRDefault="00A11BA7" w:rsidP="00A11BA7">
      <w:pPr>
        <w:shd w:val="solid" w:color="353A3C" w:fill="353A3C"/>
        <w:spacing w:after="285" w:line="318" w:lineRule="exact"/>
        <w:textAlignment w:val="baseline"/>
        <w:rPr>
          <w:rFonts w:ascii="Century Gothic" w:eastAsia="Century Gothic" w:hAnsi="Century Gothic"/>
          <w:b/>
          <w:color w:val="FFFFFF"/>
          <w:sz w:val="27"/>
        </w:rPr>
      </w:pPr>
      <w:r>
        <w:rPr>
          <w:rFonts w:ascii="Century Gothic" w:eastAsia="Century Gothic" w:hAnsi="Century Gothic"/>
          <w:b/>
          <w:color w:val="FFFFFF"/>
          <w:sz w:val="27"/>
        </w:rPr>
        <w:t>Withdrawals &amp; Refunds:</w:t>
      </w:r>
    </w:p>
    <w:p w:rsidR="00A11BA7" w:rsidRDefault="00A11BA7" w:rsidP="00A11BA7">
      <w:pPr>
        <w:spacing w:before="7" w:line="260" w:lineRule="exact"/>
        <w:textAlignment w:val="baseline"/>
        <w:rPr>
          <w:rFonts w:ascii="Century Gothic" w:eastAsia="Century Gothic" w:hAnsi="Century Gothic"/>
          <w:color w:val="000000"/>
        </w:rPr>
      </w:pPr>
      <w:r>
        <w:rPr>
          <w:rFonts w:ascii="Century Gothic" w:eastAsia="Century Gothic" w:hAnsi="Century Gothic"/>
          <w:color w:val="000000"/>
        </w:rPr>
        <w:t>Full refunds will be given up until the closing date for entries.</w:t>
      </w:r>
    </w:p>
    <w:p w:rsidR="00A11BA7" w:rsidRDefault="00A11BA7" w:rsidP="00A11BA7">
      <w:pPr>
        <w:spacing w:before="162" w:line="290" w:lineRule="exact"/>
        <w:ind w:right="216"/>
        <w:textAlignment w:val="baseline"/>
        <w:rPr>
          <w:rFonts w:ascii="Century Gothic" w:eastAsia="Century Gothic" w:hAnsi="Century Gothic"/>
          <w:color w:val="000000"/>
        </w:rPr>
      </w:pPr>
      <w:r>
        <w:rPr>
          <w:rFonts w:ascii="Century Gothic" w:eastAsia="Century Gothic" w:hAnsi="Century Gothic"/>
          <w:color w:val="000000"/>
        </w:rPr>
        <w:t>After the closing date but before 6pm on Friday 10</w:t>
      </w:r>
      <w:r w:rsidRPr="00631DF5">
        <w:rPr>
          <w:rFonts w:ascii="Century Gothic" w:eastAsia="Century Gothic" w:hAnsi="Century Gothic"/>
          <w:color w:val="000000"/>
          <w:vertAlign w:val="superscript"/>
        </w:rPr>
        <w:t>th</w:t>
      </w:r>
      <w:r>
        <w:rPr>
          <w:rFonts w:ascii="Century Gothic" w:eastAsia="Century Gothic" w:hAnsi="Century Gothic"/>
          <w:color w:val="000000"/>
        </w:rPr>
        <w:t xml:space="preserve"> June 50% refund will be given. After this date no refunds will be given.</w:t>
      </w:r>
    </w:p>
    <w:p w:rsidR="00A11BA7" w:rsidRDefault="00A11BA7" w:rsidP="00333C0A">
      <w:pPr>
        <w:spacing w:after="240" w:line="293" w:lineRule="exact"/>
        <w:ind w:right="288"/>
        <w:textAlignment w:val="baseline"/>
        <w:rPr>
          <w:rFonts w:ascii="Century Gothic" w:eastAsia="Century Gothic" w:hAnsi="Century Gothic"/>
          <w:color w:val="000000"/>
        </w:rPr>
      </w:pPr>
      <w:r>
        <w:rPr>
          <w:rFonts w:ascii="Century Gothic" w:eastAsia="Century Gothic" w:hAnsi="Century Gothic"/>
          <w:color w:val="000000"/>
        </w:rPr>
        <w:t>In the event of cancellation/abandonment 80% of the Entry Fee will be refunded.</w:t>
      </w:r>
    </w:p>
    <w:p w:rsidR="00012987" w:rsidRDefault="00012987" w:rsidP="00333C0A">
      <w:pPr>
        <w:spacing w:after="240" w:line="293" w:lineRule="exact"/>
        <w:ind w:right="288"/>
        <w:textAlignment w:val="baseline"/>
        <w:rPr>
          <w:rFonts w:ascii="Century Gothic" w:eastAsia="Century Gothic" w:hAnsi="Century Gothic"/>
          <w:color w:val="000000"/>
        </w:rPr>
      </w:pPr>
    </w:p>
    <w:p w:rsidR="00FD3884" w:rsidRDefault="00FD3884" w:rsidP="00FD3884">
      <w:pPr>
        <w:shd w:val="solid" w:color="353A3C" w:fill="353A3C"/>
        <w:spacing w:after="261" w:line="303"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lastRenderedPageBreak/>
        <w:t>Results &amp; Prizes:</w:t>
      </w:r>
    </w:p>
    <w:p w:rsidR="00FD3884" w:rsidRDefault="00FD3884" w:rsidP="00FD3884">
      <w:pPr>
        <w:spacing w:before="1" w:after="293" w:line="290" w:lineRule="exact"/>
        <w:ind w:right="360"/>
        <w:textAlignment w:val="baseline"/>
        <w:rPr>
          <w:rFonts w:ascii="Century Gothic" w:eastAsia="Century Gothic" w:hAnsi="Century Gothic"/>
          <w:color w:val="000000"/>
        </w:rPr>
      </w:pPr>
      <w:r>
        <w:rPr>
          <w:rFonts w:ascii="Century Gothic" w:eastAsia="Century Gothic" w:hAnsi="Century Gothic"/>
          <w:color w:val="000000"/>
        </w:rPr>
        <w:t xml:space="preserve">Scores will be available online at </w:t>
      </w:r>
      <w:hyperlink r:id="rId17" w:history="1">
        <w:r w:rsidRPr="00B21726">
          <w:rPr>
            <w:rStyle w:val="Hyperlink"/>
            <w:rFonts w:ascii="Century Gothic" w:eastAsia="Century Gothic" w:hAnsi="Century Gothic"/>
          </w:rPr>
          <w:t>www.ponyclubresults.co.uk</w:t>
        </w:r>
      </w:hyperlink>
      <w:r>
        <w:rPr>
          <w:rFonts w:ascii="Century Gothic" w:eastAsia="Century Gothic" w:hAnsi="Century Gothic"/>
          <w:color w:val="000000"/>
        </w:rPr>
        <w:t>.</w:t>
      </w:r>
    </w:p>
    <w:p w:rsidR="00FD3884" w:rsidRDefault="00FD3884" w:rsidP="00FD3884">
      <w:pPr>
        <w:spacing w:before="1" w:after="293" w:line="290" w:lineRule="exact"/>
        <w:ind w:right="360"/>
        <w:textAlignment w:val="baseline"/>
        <w:rPr>
          <w:rFonts w:ascii="Century Gothic" w:eastAsia="Century Gothic" w:hAnsi="Century Gothic"/>
          <w:color w:val="000000"/>
        </w:rPr>
      </w:pPr>
      <w:proofErr w:type="gramStart"/>
      <w:r>
        <w:rPr>
          <w:rFonts w:ascii="Century Gothic" w:eastAsia="Century Gothic" w:hAnsi="Century Gothic"/>
          <w:color w:val="000000"/>
        </w:rPr>
        <w:t>Rosettes to 6</w:t>
      </w:r>
      <w:r w:rsidRPr="000B1F8E">
        <w:rPr>
          <w:rFonts w:ascii="Century Gothic" w:eastAsia="Century Gothic" w:hAnsi="Century Gothic"/>
          <w:color w:val="000000"/>
          <w:vertAlign w:val="superscript"/>
        </w:rPr>
        <w:t>th</w:t>
      </w:r>
      <w:r>
        <w:rPr>
          <w:rFonts w:ascii="Century Gothic" w:eastAsia="Century Gothic" w:hAnsi="Century Gothic"/>
          <w:color w:val="000000"/>
        </w:rPr>
        <w:t xml:space="preserve"> place in each class.</w:t>
      </w:r>
      <w:proofErr w:type="gramEnd"/>
      <w:r>
        <w:rPr>
          <w:rFonts w:ascii="Century Gothic" w:eastAsia="Century Gothic" w:hAnsi="Century Gothic"/>
          <w:color w:val="000000"/>
        </w:rPr>
        <w:t xml:space="preserve"> Medal for best throw and run in each class.</w:t>
      </w:r>
    </w:p>
    <w:p w:rsidR="00FD3884" w:rsidRPr="00FD3884" w:rsidRDefault="00FD3884" w:rsidP="00FD3884">
      <w:pPr>
        <w:shd w:val="solid" w:color="353A3C" w:fill="353A3C"/>
        <w:spacing w:before="240" w:line="314"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Tetrathlon Score</w:t>
      </w:r>
      <w:r w:rsidRPr="00FD3884">
        <w:rPr>
          <w:rFonts w:ascii="Century Gothic" w:eastAsia="Century Gothic" w:hAnsi="Century Gothic"/>
          <w:b/>
          <w:color w:val="FFFFFF"/>
          <w:spacing w:val="-1"/>
          <w:sz w:val="27"/>
        </w:rPr>
        <w:t xml:space="preserve">: </w:t>
      </w:r>
    </w:p>
    <w:p w:rsidR="00FD3884" w:rsidRDefault="00FD3884" w:rsidP="009D11EF">
      <w:pPr>
        <w:spacing w:after="240" w:line="263" w:lineRule="exact"/>
        <w:textAlignment w:val="baseline"/>
        <w:rPr>
          <w:rFonts w:ascii="Century Gothic" w:eastAsia="Century Gothic" w:hAnsi="Century Gothic"/>
          <w:color w:val="000000"/>
          <w:spacing w:val="-2"/>
        </w:rPr>
      </w:pPr>
      <w:r>
        <w:rPr>
          <w:rFonts w:ascii="Century Gothic" w:eastAsia="Century Gothic" w:hAnsi="Century Gothic"/>
          <w:color w:val="000000"/>
          <w:spacing w:val="-2"/>
        </w:rPr>
        <w:t xml:space="preserve">Competitors who complete this event then enter the Area 5 Triathlon on 25 June will have their ride score combined with their triathlon score to give a Tetrathlon score. There will be prizes for this </w:t>
      </w:r>
      <w:r w:rsidR="008C4572">
        <w:rPr>
          <w:rFonts w:ascii="Century Gothic" w:eastAsia="Century Gothic" w:hAnsi="Century Gothic"/>
          <w:color w:val="000000"/>
          <w:spacing w:val="-2"/>
        </w:rPr>
        <w:t>Jumping Bean</w:t>
      </w:r>
      <w:r>
        <w:rPr>
          <w:rFonts w:ascii="Century Gothic" w:eastAsia="Century Gothic" w:hAnsi="Century Gothic"/>
          <w:color w:val="000000"/>
          <w:spacing w:val="-2"/>
        </w:rPr>
        <w:t xml:space="preserve"> Tetrathlon.</w:t>
      </w:r>
    </w:p>
    <w:p w:rsidR="00FD3884" w:rsidRDefault="00FD3884" w:rsidP="00FD3884">
      <w:pPr>
        <w:spacing w:after="240" w:line="263" w:lineRule="exact"/>
        <w:textAlignment w:val="baseline"/>
        <w:rPr>
          <w:rFonts w:ascii="Century Gothic" w:eastAsia="Century Gothic" w:hAnsi="Century Gothic"/>
          <w:color w:val="000000"/>
          <w:spacing w:val="-2"/>
        </w:rPr>
      </w:pPr>
      <w:r w:rsidRPr="00F826DB">
        <w:rPr>
          <w:rFonts w:ascii="Century Gothic" w:eastAsia="Century Gothic" w:hAnsi="Century Gothic"/>
          <w:color w:val="000000"/>
          <w:spacing w:val="-2"/>
        </w:rPr>
        <w:t>C</w:t>
      </w:r>
      <w:r>
        <w:rPr>
          <w:rFonts w:ascii="Century Gothic" w:eastAsia="Century Gothic" w:hAnsi="Century Gothic"/>
          <w:color w:val="000000"/>
          <w:spacing w:val="-2"/>
        </w:rPr>
        <w:t xml:space="preserve">ompetitors may enter both the </w:t>
      </w:r>
      <w:r w:rsidR="008C4572">
        <w:rPr>
          <w:rFonts w:ascii="Century Gothic" w:eastAsia="Century Gothic" w:hAnsi="Century Gothic"/>
          <w:color w:val="000000"/>
          <w:spacing w:val="-2"/>
        </w:rPr>
        <w:t>Jumping Bean</w:t>
      </w:r>
      <w:r>
        <w:rPr>
          <w:rFonts w:ascii="Century Gothic" w:eastAsia="Century Gothic" w:hAnsi="Century Gothic"/>
          <w:color w:val="000000"/>
          <w:spacing w:val="-2"/>
        </w:rPr>
        <w:t xml:space="preserve"> Dry Tri (12 June) and the Area 5 Tetrathlon (26 June) but if they successfully complete the cross country course on 26 June they are not eligible for the </w:t>
      </w:r>
      <w:r w:rsidR="008C4572">
        <w:rPr>
          <w:rFonts w:ascii="Century Gothic" w:eastAsia="Century Gothic" w:hAnsi="Century Gothic"/>
          <w:color w:val="000000"/>
          <w:spacing w:val="-2"/>
        </w:rPr>
        <w:t>Jumping Bean</w:t>
      </w:r>
      <w:r>
        <w:rPr>
          <w:rFonts w:ascii="Century Gothic" w:eastAsia="Century Gothic" w:hAnsi="Century Gothic"/>
          <w:color w:val="000000"/>
          <w:spacing w:val="-2"/>
        </w:rPr>
        <w:t xml:space="preserve"> Tetrathlon Prizes</w:t>
      </w:r>
    </w:p>
    <w:p w:rsidR="00FD3884" w:rsidRPr="00FD3884" w:rsidRDefault="00FD3884" w:rsidP="00FD3884">
      <w:pPr>
        <w:shd w:val="solid" w:color="353A3C" w:fill="353A3C"/>
        <w:spacing w:after="281" w:line="314" w:lineRule="exact"/>
        <w:textAlignment w:val="baseline"/>
        <w:rPr>
          <w:rFonts w:ascii="Century Gothic" w:eastAsia="Century Gothic" w:hAnsi="Century Gothic"/>
          <w:b/>
          <w:color w:val="FFFFFF"/>
          <w:spacing w:val="-1"/>
          <w:sz w:val="27"/>
        </w:rPr>
      </w:pPr>
      <w:r w:rsidRPr="00FD3884">
        <w:rPr>
          <w:rFonts w:ascii="Century Gothic" w:eastAsia="Century Gothic" w:hAnsi="Century Gothic"/>
          <w:b/>
          <w:color w:val="FFFFFF"/>
          <w:spacing w:val="-1"/>
          <w:sz w:val="27"/>
        </w:rPr>
        <w:t>T</w:t>
      </w:r>
      <w:r>
        <w:rPr>
          <w:rFonts w:ascii="Century Gothic" w:eastAsia="Century Gothic" w:hAnsi="Century Gothic"/>
          <w:b/>
          <w:color w:val="FFFFFF"/>
          <w:spacing w:val="-1"/>
          <w:sz w:val="27"/>
        </w:rPr>
        <w:t>eams</w:t>
      </w:r>
      <w:r w:rsidRPr="00FD3884">
        <w:rPr>
          <w:rFonts w:ascii="Century Gothic" w:eastAsia="Century Gothic" w:hAnsi="Century Gothic"/>
          <w:b/>
          <w:color w:val="FFFFFF"/>
          <w:spacing w:val="-1"/>
          <w:sz w:val="27"/>
        </w:rPr>
        <w:t xml:space="preserve">: </w:t>
      </w:r>
    </w:p>
    <w:p w:rsidR="00FD3884" w:rsidRDefault="00FD3884" w:rsidP="00FD3884">
      <w:pPr>
        <w:spacing w:after="240" w:line="263" w:lineRule="exact"/>
        <w:textAlignment w:val="baseline"/>
        <w:rPr>
          <w:rFonts w:ascii="Century Gothic" w:eastAsia="Century Gothic" w:hAnsi="Century Gothic"/>
          <w:color w:val="000000"/>
        </w:rPr>
      </w:pPr>
      <w:r>
        <w:rPr>
          <w:rFonts w:ascii="Century Gothic" w:eastAsia="Century Gothic" w:hAnsi="Century Gothic"/>
          <w:color w:val="000000"/>
        </w:rPr>
        <w:t>Branch teams of 3 or 4 with the best 3 scores to count. Teams can be any mix of competitors.</w:t>
      </w:r>
    </w:p>
    <w:p w:rsidR="00A11BA7" w:rsidRPr="001A1AA8" w:rsidRDefault="001A1AA8" w:rsidP="001A1AA8">
      <w:pPr>
        <w:shd w:val="solid" w:color="353A3C" w:fill="353A3C"/>
        <w:spacing w:after="281" w:line="314"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Ride Phase:</w:t>
      </w:r>
    </w:p>
    <w:p w:rsidR="00F14F54" w:rsidRDefault="00F14F54" w:rsidP="009D11EF">
      <w:pPr>
        <w:tabs>
          <w:tab w:val="left" w:pos="360"/>
          <w:tab w:val="left" w:pos="792"/>
        </w:tabs>
        <w:spacing w:after="240" w:line="290" w:lineRule="exact"/>
        <w:ind w:right="72"/>
        <w:textAlignment w:val="baseline"/>
        <w:rPr>
          <w:rFonts w:ascii="Century Gothic" w:eastAsia="Century Gothic" w:hAnsi="Century Gothic"/>
          <w:color w:val="000000"/>
        </w:rPr>
      </w:pPr>
      <w:r>
        <w:rPr>
          <w:rFonts w:ascii="Century Gothic" w:eastAsia="Century Gothic" w:hAnsi="Century Gothic"/>
          <w:color w:val="000000"/>
        </w:rPr>
        <w:t xml:space="preserve">The obstacles will be mainly show jumps but may include some fixed jumps. They will be on grass within an enclosed area. A </w:t>
      </w:r>
      <w:proofErr w:type="spellStart"/>
      <w:r>
        <w:rPr>
          <w:rFonts w:ascii="Century Gothic" w:eastAsia="Century Gothic" w:hAnsi="Century Gothic"/>
          <w:color w:val="000000"/>
        </w:rPr>
        <w:t>sliprail</w:t>
      </w:r>
      <w:proofErr w:type="spellEnd"/>
      <w:r>
        <w:rPr>
          <w:rFonts w:ascii="Century Gothic" w:eastAsia="Century Gothic" w:hAnsi="Century Gothic"/>
          <w:color w:val="000000"/>
        </w:rPr>
        <w:t xml:space="preserve"> and a halt box will be included in the course.</w:t>
      </w:r>
    </w:p>
    <w:p w:rsidR="00F14F54" w:rsidRDefault="00F14F54" w:rsidP="009D11EF">
      <w:pPr>
        <w:tabs>
          <w:tab w:val="left" w:pos="360"/>
          <w:tab w:val="left" w:pos="792"/>
        </w:tabs>
        <w:spacing w:after="240" w:line="290" w:lineRule="exact"/>
        <w:ind w:right="72"/>
        <w:textAlignment w:val="baseline"/>
        <w:rPr>
          <w:rFonts w:ascii="Century Gothic" w:eastAsia="Century Gothic" w:hAnsi="Century Gothic"/>
          <w:color w:val="000000"/>
        </w:rPr>
      </w:pPr>
      <w:r>
        <w:rPr>
          <w:rFonts w:ascii="Century Gothic" w:eastAsia="Century Gothic" w:hAnsi="Century Gothic"/>
          <w:color w:val="000000"/>
        </w:rPr>
        <w:t>Scoring will be in accordance with Appendix C of The Rulebook.</w:t>
      </w:r>
    </w:p>
    <w:p w:rsidR="00F14F54" w:rsidRDefault="00F14F54" w:rsidP="009D11EF">
      <w:pPr>
        <w:tabs>
          <w:tab w:val="left" w:pos="360"/>
          <w:tab w:val="left" w:pos="792"/>
        </w:tabs>
        <w:spacing w:line="290" w:lineRule="exact"/>
        <w:ind w:right="72"/>
        <w:textAlignment w:val="baseline"/>
        <w:rPr>
          <w:rFonts w:ascii="Century Gothic" w:eastAsia="Century Gothic" w:hAnsi="Century Gothic"/>
          <w:color w:val="000000"/>
        </w:rPr>
      </w:pPr>
      <w:r>
        <w:rPr>
          <w:rFonts w:ascii="Century Gothic" w:eastAsia="Century Gothic" w:hAnsi="Century Gothic"/>
          <w:color w:val="000000"/>
        </w:rPr>
        <w:t>The course will not be timed but competitors are expected to proceed as if it were.</w:t>
      </w:r>
    </w:p>
    <w:p w:rsidR="00FD3884" w:rsidRDefault="00FD3884" w:rsidP="00FD3884">
      <w:pPr>
        <w:spacing w:before="7" w:after="297" w:line="260" w:lineRule="exact"/>
        <w:textAlignment w:val="baseline"/>
        <w:rPr>
          <w:rFonts w:ascii="Century Gothic" w:eastAsia="Century Gothic" w:hAnsi="Century Gothic"/>
          <w:color w:val="000000"/>
        </w:rPr>
      </w:pPr>
      <w:r>
        <w:rPr>
          <w:rFonts w:ascii="Century Gothic" w:eastAsia="Century Gothic" w:hAnsi="Century Gothic"/>
          <w:color w:val="000000"/>
        </w:rPr>
        <w:t xml:space="preserve">Competitors may jump down a ride course but will incur </w:t>
      </w:r>
      <w:r w:rsidRPr="00097EAC">
        <w:rPr>
          <w:rFonts w:ascii="Century Gothic" w:eastAsia="Century Gothic" w:hAnsi="Century Gothic"/>
          <w:b/>
          <w:color w:val="000000"/>
        </w:rPr>
        <w:t>500 penalties</w:t>
      </w:r>
      <w:r>
        <w:rPr>
          <w:rFonts w:ascii="Century Gothic" w:eastAsia="Century Gothic" w:hAnsi="Century Gothic"/>
          <w:color w:val="000000"/>
        </w:rPr>
        <w:t xml:space="preserve"> for each level they drop down. </w:t>
      </w:r>
    </w:p>
    <w:p w:rsidR="00FD3884" w:rsidRDefault="00FD3884" w:rsidP="00FD3884">
      <w:pPr>
        <w:spacing w:before="7" w:after="297" w:line="260" w:lineRule="exact"/>
        <w:textAlignment w:val="baseline"/>
        <w:rPr>
          <w:rFonts w:ascii="Century Gothic" w:eastAsia="Century Gothic" w:hAnsi="Century Gothic"/>
          <w:b/>
          <w:color w:val="000000"/>
        </w:rPr>
      </w:pPr>
      <w:r>
        <w:rPr>
          <w:rFonts w:ascii="Century Gothic" w:eastAsia="Century Gothic" w:hAnsi="Century Gothic"/>
          <w:color w:val="000000"/>
        </w:rPr>
        <w:t xml:space="preserve">Tadpoles and Beanies may have a ‘hands off’ assistant in the arena but will incur </w:t>
      </w:r>
      <w:r>
        <w:rPr>
          <w:rFonts w:ascii="Century Gothic" w:eastAsia="Century Gothic" w:hAnsi="Century Gothic"/>
          <w:b/>
          <w:color w:val="000000"/>
        </w:rPr>
        <w:t>25</w:t>
      </w:r>
      <w:r w:rsidRPr="00097EAC">
        <w:rPr>
          <w:rFonts w:ascii="Century Gothic" w:eastAsia="Century Gothic" w:hAnsi="Century Gothic"/>
          <w:b/>
          <w:color w:val="000000"/>
        </w:rPr>
        <w:t>0 penalties</w:t>
      </w:r>
      <w:r>
        <w:rPr>
          <w:rFonts w:ascii="Century Gothic" w:eastAsia="Century Gothic" w:hAnsi="Century Gothic"/>
          <w:b/>
          <w:color w:val="000000"/>
        </w:rPr>
        <w:t xml:space="preserve">. </w:t>
      </w:r>
      <w:r>
        <w:rPr>
          <w:rFonts w:ascii="Century Gothic" w:eastAsia="Century Gothic" w:hAnsi="Century Gothic"/>
          <w:color w:val="000000"/>
        </w:rPr>
        <w:t xml:space="preserve">Beanies may be lead but will incur </w:t>
      </w:r>
      <w:r>
        <w:rPr>
          <w:rFonts w:ascii="Century Gothic" w:eastAsia="Century Gothic" w:hAnsi="Century Gothic"/>
          <w:b/>
          <w:color w:val="000000"/>
        </w:rPr>
        <w:t>50</w:t>
      </w:r>
      <w:r w:rsidRPr="00097EAC">
        <w:rPr>
          <w:rFonts w:ascii="Century Gothic" w:eastAsia="Century Gothic" w:hAnsi="Century Gothic"/>
          <w:b/>
          <w:color w:val="000000"/>
        </w:rPr>
        <w:t>0 penalties</w:t>
      </w:r>
    </w:p>
    <w:p w:rsidR="00FD3884" w:rsidRDefault="00FD3884" w:rsidP="00FD3884">
      <w:pPr>
        <w:spacing w:before="7" w:after="297" w:line="260" w:lineRule="exact"/>
        <w:textAlignment w:val="baseline"/>
        <w:rPr>
          <w:rFonts w:ascii="Century Gothic" w:eastAsia="Century Gothic" w:hAnsi="Century Gothic"/>
          <w:color w:val="000000"/>
        </w:rPr>
      </w:pPr>
      <w:r>
        <w:rPr>
          <w:rFonts w:ascii="Century Gothic" w:eastAsia="Century Gothic" w:hAnsi="Century Gothic"/>
          <w:color w:val="000000"/>
        </w:rPr>
        <w:t>Anyone wishing to jump down a course must notify the secretary by 6pm on Saturday 11</w:t>
      </w:r>
      <w:r w:rsidRPr="001B2220">
        <w:rPr>
          <w:rFonts w:ascii="Century Gothic" w:eastAsia="Century Gothic" w:hAnsi="Century Gothic"/>
          <w:color w:val="000000"/>
          <w:vertAlign w:val="superscript"/>
        </w:rPr>
        <w:t>th</w:t>
      </w:r>
      <w:r>
        <w:rPr>
          <w:rFonts w:ascii="Century Gothic" w:eastAsia="Century Gothic" w:hAnsi="Century Gothic"/>
          <w:color w:val="000000"/>
        </w:rPr>
        <w:t xml:space="preserve"> June. </w:t>
      </w:r>
    </w:p>
    <w:p w:rsidR="00F14F54" w:rsidRDefault="00F14F54" w:rsidP="009D11EF">
      <w:pPr>
        <w:tabs>
          <w:tab w:val="left" w:pos="360"/>
          <w:tab w:val="left" w:pos="792"/>
        </w:tabs>
        <w:spacing w:after="240" w:line="290" w:lineRule="exact"/>
        <w:ind w:right="72"/>
        <w:textAlignment w:val="baseline"/>
        <w:rPr>
          <w:rFonts w:ascii="Century Gothic" w:eastAsia="Century Gothic" w:hAnsi="Century Gothic"/>
          <w:color w:val="000000"/>
        </w:rPr>
      </w:pPr>
      <w:r>
        <w:rPr>
          <w:rFonts w:ascii="Century Gothic" w:eastAsia="Century Gothic" w:hAnsi="Century Gothic"/>
          <w:color w:val="000000"/>
        </w:rPr>
        <w:t>If a competitor is eliminated due to accumulated refusals they may be allowed to continue round the rest of the course providing the stewards feel they are safe to do so and they take no more than 2 attempts at any subsequent jumps.</w:t>
      </w:r>
    </w:p>
    <w:p w:rsidR="00A11BA7" w:rsidRDefault="00A11BA7" w:rsidP="009D11EF">
      <w:pPr>
        <w:tabs>
          <w:tab w:val="left" w:pos="360"/>
          <w:tab w:val="left" w:pos="792"/>
        </w:tabs>
        <w:spacing w:after="240" w:line="290" w:lineRule="exact"/>
        <w:ind w:right="72"/>
        <w:textAlignment w:val="baseline"/>
        <w:rPr>
          <w:rFonts w:ascii="Century Gothic" w:eastAsia="Century Gothic" w:hAnsi="Century Gothic"/>
          <w:color w:val="000000"/>
        </w:rPr>
      </w:pPr>
      <w:r>
        <w:rPr>
          <w:rFonts w:ascii="Century Gothic" w:eastAsia="Century Gothic" w:hAnsi="Century Gothic"/>
          <w:color w:val="000000"/>
        </w:rPr>
        <w:t>A valid passport and vaccination record must accompany the horse/pony to this event and must be available for inspection if required by event officials. Vaccinations must be in accordance with The Rulebook. The most recent booster must have been received within the previous 12 months. No horse or pony may compete on the same day as a relevant injection is given</w:t>
      </w:r>
      <w:r w:rsidRPr="00A11BA7">
        <w:rPr>
          <w:rFonts w:ascii="Century Gothic" w:eastAsia="Century Gothic" w:hAnsi="Century Gothic"/>
          <w:color w:val="000000"/>
        </w:rPr>
        <w:t xml:space="preserve"> or on any of the 6 days following such an injection.</w:t>
      </w:r>
    </w:p>
    <w:p w:rsidR="00012987" w:rsidRPr="00012987" w:rsidRDefault="00012987" w:rsidP="009D11EF">
      <w:pPr>
        <w:tabs>
          <w:tab w:val="left" w:pos="432"/>
          <w:tab w:val="left" w:pos="792"/>
        </w:tabs>
        <w:spacing w:after="240" w:line="290" w:lineRule="exact"/>
        <w:ind w:right="504"/>
        <w:textAlignment w:val="baseline"/>
        <w:rPr>
          <w:rFonts w:ascii="Century Gothic" w:eastAsia="Century Gothic" w:hAnsi="Century Gothic"/>
          <w:color w:val="000000"/>
        </w:rPr>
      </w:pPr>
      <w:r>
        <w:rPr>
          <w:rFonts w:ascii="Century Gothic" w:eastAsia="Century Gothic" w:hAnsi="Century Gothic"/>
          <w:color w:val="000000"/>
        </w:rPr>
        <w:lastRenderedPageBreak/>
        <w:t>S</w:t>
      </w:r>
      <w:r w:rsidRPr="00012987">
        <w:rPr>
          <w:rFonts w:ascii="Century Gothic" w:eastAsia="Century Gothic" w:hAnsi="Century Gothic"/>
          <w:color w:val="000000"/>
        </w:rPr>
        <w:t xml:space="preserve">tirrups </w:t>
      </w:r>
      <w:r w:rsidR="00706013">
        <w:rPr>
          <w:rFonts w:ascii="Century Gothic" w:eastAsia="Century Gothic" w:hAnsi="Century Gothic"/>
          <w:color w:val="000000"/>
        </w:rPr>
        <w:t xml:space="preserve">with enhanced grip features, stirrups </w:t>
      </w:r>
      <w:bookmarkStart w:id="0" w:name="_GoBack"/>
      <w:bookmarkEnd w:id="0"/>
      <w:r w:rsidRPr="00012987">
        <w:rPr>
          <w:rFonts w:ascii="Century Gothic" w:eastAsia="Century Gothic" w:hAnsi="Century Gothic"/>
          <w:color w:val="000000"/>
        </w:rPr>
        <w:t>which connect the b</w:t>
      </w:r>
      <w:r w:rsidR="00706013">
        <w:rPr>
          <w:rFonts w:ascii="Century Gothic" w:eastAsia="Century Gothic" w:hAnsi="Century Gothic"/>
          <w:color w:val="000000"/>
        </w:rPr>
        <w:t>oot and the stirrup magnetically, or</w:t>
      </w:r>
      <w:r>
        <w:rPr>
          <w:rFonts w:ascii="Century Gothic" w:eastAsia="Century Gothic" w:hAnsi="Century Gothic"/>
          <w:color w:val="000000"/>
        </w:rPr>
        <w:t xml:space="preserve"> </w:t>
      </w:r>
      <w:r w:rsidR="00706013">
        <w:rPr>
          <w:rFonts w:ascii="Century Gothic" w:eastAsia="Century Gothic" w:hAnsi="Century Gothic"/>
          <w:color w:val="000000"/>
        </w:rPr>
        <w:t>i</w:t>
      </w:r>
      <w:r w:rsidRPr="00012987">
        <w:rPr>
          <w:rFonts w:ascii="Century Gothic" w:eastAsia="Century Gothic" w:hAnsi="Century Gothic"/>
          <w:color w:val="000000"/>
        </w:rPr>
        <w:t>nterlocking boot soles and stirrup Treads are not allowed</w:t>
      </w:r>
      <w:r>
        <w:rPr>
          <w:rFonts w:ascii="Century Gothic" w:eastAsia="Century Gothic" w:hAnsi="Century Gothic"/>
          <w:color w:val="000000"/>
        </w:rPr>
        <w:t>.</w:t>
      </w:r>
    </w:p>
    <w:p w:rsidR="00A11BA7" w:rsidRDefault="00A11BA7" w:rsidP="009D11EF">
      <w:pPr>
        <w:tabs>
          <w:tab w:val="left" w:pos="432"/>
          <w:tab w:val="left" w:pos="792"/>
        </w:tabs>
        <w:spacing w:after="240" w:line="290" w:lineRule="exact"/>
        <w:ind w:right="504"/>
        <w:textAlignment w:val="baseline"/>
        <w:rPr>
          <w:rFonts w:ascii="Century Gothic" w:eastAsia="Century Gothic" w:hAnsi="Century Gothic"/>
          <w:color w:val="000000"/>
        </w:rPr>
      </w:pPr>
      <w:r>
        <w:rPr>
          <w:rFonts w:ascii="Century Gothic" w:eastAsia="Century Gothic" w:hAnsi="Century Gothic"/>
          <w:color w:val="000000"/>
        </w:rPr>
        <w:t>Riding hats must comply with The Rulebook and all hats must be tagged to show that they are compliant before being brought to the competition.</w:t>
      </w:r>
    </w:p>
    <w:p w:rsidR="00A11BA7" w:rsidRDefault="00A11BA7" w:rsidP="009D11EF">
      <w:pPr>
        <w:tabs>
          <w:tab w:val="left" w:pos="432"/>
          <w:tab w:val="left" w:pos="792"/>
        </w:tabs>
        <w:spacing w:line="290" w:lineRule="exact"/>
        <w:ind w:right="504"/>
        <w:textAlignment w:val="baseline"/>
        <w:rPr>
          <w:rFonts w:ascii="Century Gothic" w:eastAsia="Century Gothic" w:hAnsi="Century Gothic"/>
          <w:color w:val="000000"/>
        </w:rPr>
      </w:pPr>
      <w:r>
        <w:rPr>
          <w:rFonts w:ascii="Century Gothic" w:eastAsia="Century Gothic" w:hAnsi="Century Gothic"/>
          <w:color w:val="000000"/>
        </w:rPr>
        <w:t>If a whip is carried it must comply with The Rulebook and only be used in accordance with The Rulebook.</w:t>
      </w:r>
    </w:p>
    <w:p w:rsidR="00A11BA7" w:rsidRDefault="00A11BA7" w:rsidP="009D11EF">
      <w:pPr>
        <w:tabs>
          <w:tab w:val="left" w:pos="432"/>
          <w:tab w:val="left" w:pos="792"/>
        </w:tabs>
        <w:spacing w:before="294" w:after="240" w:line="290" w:lineRule="exact"/>
        <w:ind w:right="504"/>
        <w:textAlignment w:val="baseline"/>
        <w:rPr>
          <w:rFonts w:ascii="Century Gothic" w:eastAsia="Century Gothic" w:hAnsi="Century Gothic"/>
          <w:color w:val="000000"/>
        </w:rPr>
      </w:pPr>
      <w:r>
        <w:rPr>
          <w:rFonts w:ascii="Century Gothic" w:eastAsia="Century Gothic" w:hAnsi="Century Gothic"/>
          <w:color w:val="000000"/>
        </w:rPr>
        <w:t>It is the parents’ responsibility to ensure that rider equipment and pony tack are safe and comply with The Rulebook.</w:t>
      </w:r>
    </w:p>
    <w:p w:rsidR="00A11BA7" w:rsidRDefault="00A11BA7" w:rsidP="009D11EF">
      <w:pPr>
        <w:tabs>
          <w:tab w:val="left" w:pos="432"/>
          <w:tab w:val="left" w:pos="792"/>
        </w:tabs>
        <w:spacing w:after="240" w:line="290" w:lineRule="exact"/>
        <w:ind w:right="504"/>
        <w:textAlignment w:val="baseline"/>
        <w:rPr>
          <w:rFonts w:ascii="Century Gothic" w:eastAsia="Century Gothic" w:hAnsi="Century Gothic"/>
          <w:color w:val="000000"/>
        </w:rPr>
      </w:pPr>
      <w:r>
        <w:rPr>
          <w:rFonts w:ascii="Century Gothic" w:eastAsia="Century Gothic" w:hAnsi="Century Gothic"/>
          <w:color w:val="000000"/>
        </w:rPr>
        <w:t>Competitors are to provide their own numbers and to ensure they are clearly visible and easily read.</w:t>
      </w:r>
    </w:p>
    <w:p w:rsidR="00FD3884" w:rsidRDefault="00FD3884" w:rsidP="00FD3884">
      <w:pPr>
        <w:shd w:val="solid" w:color="353A3C" w:fill="353A3C"/>
        <w:spacing w:after="281" w:line="314"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Queries:</w:t>
      </w:r>
    </w:p>
    <w:p w:rsidR="00FD3884" w:rsidRDefault="00FD3884" w:rsidP="00FD3884">
      <w:pPr>
        <w:tabs>
          <w:tab w:val="left" w:pos="432"/>
          <w:tab w:val="left" w:pos="792"/>
        </w:tabs>
        <w:spacing w:after="240" w:line="290" w:lineRule="exact"/>
        <w:ind w:right="504"/>
        <w:textAlignment w:val="baseline"/>
        <w:rPr>
          <w:rFonts w:ascii="Century Gothic" w:eastAsia="Century Gothic" w:hAnsi="Century Gothic"/>
          <w:color w:val="000000"/>
        </w:rPr>
      </w:pPr>
      <w:r>
        <w:rPr>
          <w:rFonts w:ascii="Century Gothic" w:eastAsia="Century Gothic" w:hAnsi="Century Gothic"/>
          <w:color w:val="000000"/>
        </w:rPr>
        <w:t>Queries during the competition may only be raised with the Events Secretary, Penny Wingfield, and only by the Team Manager of the Branch.</w:t>
      </w:r>
    </w:p>
    <w:p w:rsidR="001A1AA8" w:rsidRDefault="001A1AA8" w:rsidP="009D11EF">
      <w:pPr>
        <w:shd w:val="solid" w:color="353A3C" w:fill="353A3C"/>
        <w:spacing w:after="240" w:line="314"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Photographic Rights:</w:t>
      </w:r>
    </w:p>
    <w:p w:rsidR="001A1AA8" w:rsidRDefault="001A1AA8" w:rsidP="009D11EF">
      <w:pPr>
        <w:tabs>
          <w:tab w:val="left" w:pos="432"/>
          <w:tab w:val="left" w:pos="792"/>
        </w:tabs>
        <w:spacing w:after="240" w:line="290" w:lineRule="exact"/>
        <w:ind w:right="72"/>
        <w:textAlignment w:val="baseline"/>
        <w:rPr>
          <w:rFonts w:ascii="Century Gothic" w:eastAsia="Century Gothic" w:hAnsi="Century Gothic"/>
          <w:color w:val="000000"/>
        </w:rPr>
      </w:pPr>
      <w:r>
        <w:rPr>
          <w:rFonts w:ascii="Century Gothic" w:eastAsia="Century Gothic" w:hAnsi="Century Gothic"/>
          <w:color w:val="000000"/>
        </w:rPr>
        <w:t>Photographic Rights – 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w:t>
      </w:r>
    </w:p>
    <w:p w:rsidR="00F63CF4" w:rsidRDefault="00F9071A">
      <w:pPr>
        <w:shd w:val="solid" w:color="353A3C" w:fill="353A3C"/>
        <w:spacing w:after="299" w:line="299"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LEGAL LIABILITY:</w:t>
      </w:r>
    </w:p>
    <w:p w:rsidR="00F63CF4" w:rsidRDefault="00F9071A">
      <w:pPr>
        <w:spacing w:after="289" w:line="287" w:lineRule="exact"/>
        <w:ind w:right="72"/>
        <w:textAlignment w:val="baseline"/>
        <w:rPr>
          <w:rFonts w:ascii="Century Gothic" w:eastAsia="Century Gothic" w:hAnsi="Century Gothic"/>
          <w:color w:val="000000"/>
        </w:rPr>
      </w:pPr>
      <w:r>
        <w:rPr>
          <w:rFonts w:ascii="Century Gothic" w:eastAsia="Century Gothic" w:hAnsi="Century Gothic"/>
          <w:color w:val="000000"/>
        </w:rPr>
        <w:t>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 or property whatsoever, whether caused by their negligence breach of contract or in any other way whatsoever. Entries are only accepted on this basis.</w:t>
      </w:r>
    </w:p>
    <w:p w:rsidR="00F63CF4" w:rsidRDefault="00F9071A">
      <w:pPr>
        <w:shd w:val="solid" w:color="353A3C" w:fill="353A3C"/>
        <w:spacing w:after="304" w:line="299" w:lineRule="exact"/>
        <w:textAlignment w:val="baseline"/>
        <w:rPr>
          <w:rFonts w:ascii="Century Gothic" w:eastAsia="Century Gothic" w:hAnsi="Century Gothic"/>
          <w:b/>
          <w:color w:val="FFFFFF"/>
          <w:sz w:val="27"/>
        </w:rPr>
      </w:pPr>
      <w:r>
        <w:rPr>
          <w:rFonts w:ascii="Century Gothic" w:eastAsia="Century Gothic" w:hAnsi="Century Gothic"/>
          <w:b/>
          <w:color w:val="FFFFFF"/>
          <w:sz w:val="27"/>
        </w:rPr>
        <w:t>HEALTH, SAFETY &amp; WELFARE:</w:t>
      </w:r>
    </w:p>
    <w:p w:rsidR="00F63CF4" w:rsidRDefault="00F9071A">
      <w:pPr>
        <w:spacing w:line="285" w:lineRule="exact"/>
        <w:ind w:right="72"/>
        <w:textAlignment w:val="baseline"/>
        <w:rPr>
          <w:rFonts w:ascii="Century Gothic" w:eastAsia="Century Gothic" w:hAnsi="Century Gothic"/>
          <w:color w:val="000000"/>
        </w:rPr>
      </w:pPr>
      <w:r>
        <w:rPr>
          <w:rFonts w:ascii="Century Gothic" w:eastAsia="Century Gothic" w:hAnsi="Century Gothic"/>
          <w:color w:val="000000"/>
        </w:rPr>
        <w:t>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sectPr w:rsidR="00F63CF4" w:rsidSect="005E195A">
      <w:footerReference w:type="default" r:id="rId18"/>
      <w:pgSz w:w="11909"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C6" w:rsidRDefault="002B09C6" w:rsidP="008F531B">
      <w:r>
        <w:separator/>
      </w:r>
    </w:p>
  </w:endnote>
  <w:endnote w:type="continuationSeparator" w:id="0">
    <w:p w:rsidR="002B09C6" w:rsidRDefault="002B09C6" w:rsidP="008F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entury Gothic">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443345"/>
      <w:docPartObj>
        <w:docPartGallery w:val="Page Numbers (Bottom of Page)"/>
        <w:docPartUnique/>
      </w:docPartObj>
    </w:sdtPr>
    <w:sdtEndPr>
      <w:rPr>
        <w:noProof/>
      </w:rPr>
    </w:sdtEndPr>
    <w:sdtContent>
      <w:p w:rsidR="008F531B" w:rsidRDefault="008F531B">
        <w:pPr>
          <w:pStyle w:val="Footer"/>
        </w:pPr>
        <w:r>
          <w:fldChar w:fldCharType="begin"/>
        </w:r>
        <w:r>
          <w:instrText xml:space="preserve"> PAGE   \* MERGEFORMAT </w:instrText>
        </w:r>
        <w:r>
          <w:fldChar w:fldCharType="separate"/>
        </w:r>
        <w:r w:rsidR="00706013">
          <w:rPr>
            <w:noProof/>
          </w:rPr>
          <w:t>4</w:t>
        </w:r>
        <w:r>
          <w:rPr>
            <w:noProof/>
          </w:rPr>
          <w:fldChar w:fldCharType="end"/>
        </w:r>
      </w:p>
    </w:sdtContent>
  </w:sdt>
  <w:p w:rsidR="008F531B" w:rsidRDefault="008F5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C6" w:rsidRDefault="002B09C6" w:rsidP="008F531B">
      <w:r>
        <w:separator/>
      </w:r>
    </w:p>
  </w:footnote>
  <w:footnote w:type="continuationSeparator" w:id="0">
    <w:p w:rsidR="002B09C6" w:rsidRDefault="002B09C6" w:rsidP="008F5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99A"/>
    <w:multiLevelType w:val="multilevel"/>
    <w:tmpl w:val="87B0CCD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8E6C17"/>
    <w:multiLevelType w:val="multilevel"/>
    <w:tmpl w:val="F37A0F78"/>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6941AB"/>
    <w:multiLevelType w:val="multilevel"/>
    <w:tmpl w:val="049C2BBE"/>
    <w:lvl w:ilvl="0">
      <w:start w:val="1"/>
      <w:numFmt w:val="bullet"/>
      <w:lvlText w:val=""/>
      <w:lvlJc w:val="left"/>
      <w:pPr>
        <w:tabs>
          <w:tab w:val="left" w:pos="360"/>
        </w:tabs>
      </w:pPr>
      <w:rPr>
        <w:rFonts w:ascii="Symbol" w:hAnsi="Symbol" w:hint="default"/>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481023"/>
    <w:multiLevelType w:val="multilevel"/>
    <w:tmpl w:val="87B0CCD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F63CF4"/>
    <w:rsid w:val="00012987"/>
    <w:rsid w:val="00097EAC"/>
    <w:rsid w:val="000B474F"/>
    <w:rsid w:val="000B5790"/>
    <w:rsid w:val="00112560"/>
    <w:rsid w:val="0014665D"/>
    <w:rsid w:val="001921D4"/>
    <w:rsid w:val="001A1AA8"/>
    <w:rsid w:val="001B2220"/>
    <w:rsid w:val="0022712F"/>
    <w:rsid w:val="00270998"/>
    <w:rsid w:val="002B09C6"/>
    <w:rsid w:val="00333C0A"/>
    <w:rsid w:val="003933E2"/>
    <w:rsid w:val="003B56AF"/>
    <w:rsid w:val="004575B2"/>
    <w:rsid w:val="005532A9"/>
    <w:rsid w:val="00595B9C"/>
    <w:rsid w:val="005E195A"/>
    <w:rsid w:val="00643C55"/>
    <w:rsid w:val="006C6655"/>
    <w:rsid w:val="00706013"/>
    <w:rsid w:val="00754B9B"/>
    <w:rsid w:val="00765506"/>
    <w:rsid w:val="007A3F41"/>
    <w:rsid w:val="008C4572"/>
    <w:rsid w:val="008F531B"/>
    <w:rsid w:val="00926794"/>
    <w:rsid w:val="00954D81"/>
    <w:rsid w:val="009629CB"/>
    <w:rsid w:val="009A2B69"/>
    <w:rsid w:val="009D11EF"/>
    <w:rsid w:val="00A11BA7"/>
    <w:rsid w:val="00A2590E"/>
    <w:rsid w:val="00A473C6"/>
    <w:rsid w:val="00BA1540"/>
    <w:rsid w:val="00C5634B"/>
    <w:rsid w:val="00D42703"/>
    <w:rsid w:val="00D60A10"/>
    <w:rsid w:val="00D75FFC"/>
    <w:rsid w:val="00D775E7"/>
    <w:rsid w:val="00DD1280"/>
    <w:rsid w:val="00DE7E42"/>
    <w:rsid w:val="00F14F54"/>
    <w:rsid w:val="00F63CF4"/>
    <w:rsid w:val="00F826DB"/>
    <w:rsid w:val="00F9071A"/>
    <w:rsid w:val="00FD3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1D4"/>
    <w:rPr>
      <w:rFonts w:ascii="Tahoma" w:hAnsi="Tahoma" w:cs="Tahoma"/>
      <w:sz w:val="16"/>
      <w:szCs w:val="16"/>
    </w:rPr>
  </w:style>
  <w:style w:type="character" w:customStyle="1" w:styleId="BalloonTextChar">
    <w:name w:val="Balloon Text Char"/>
    <w:basedOn w:val="DefaultParagraphFont"/>
    <w:link w:val="BalloonText"/>
    <w:uiPriority w:val="99"/>
    <w:semiHidden/>
    <w:rsid w:val="001921D4"/>
    <w:rPr>
      <w:rFonts w:ascii="Tahoma" w:hAnsi="Tahoma" w:cs="Tahoma"/>
      <w:sz w:val="16"/>
      <w:szCs w:val="16"/>
    </w:rPr>
  </w:style>
  <w:style w:type="character" w:styleId="Hyperlink">
    <w:name w:val="Hyperlink"/>
    <w:basedOn w:val="DefaultParagraphFont"/>
    <w:uiPriority w:val="99"/>
    <w:unhideWhenUsed/>
    <w:rsid w:val="001921D4"/>
    <w:rPr>
      <w:color w:val="0000FF" w:themeColor="hyperlink"/>
      <w:u w:val="single"/>
    </w:rPr>
  </w:style>
  <w:style w:type="paragraph" w:styleId="ListParagraph">
    <w:name w:val="List Paragraph"/>
    <w:basedOn w:val="Normal"/>
    <w:uiPriority w:val="34"/>
    <w:qFormat/>
    <w:rsid w:val="00DE7E42"/>
    <w:pPr>
      <w:ind w:left="720"/>
      <w:contextualSpacing/>
    </w:pPr>
  </w:style>
  <w:style w:type="character" w:styleId="Strong">
    <w:name w:val="Strong"/>
    <w:basedOn w:val="DefaultParagraphFont"/>
    <w:uiPriority w:val="22"/>
    <w:qFormat/>
    <w:rsid w:val="00C5634B"/>
    <w:rPr>
      <w:b/>
      <w:bCs/>
    </w:rPr>
  </w:style>
  <w:style w:type="paragraph" w:styleId="Header">
    <w:name w:val="header"/>
    <w:basedOn w:val="Normal"/>
    <w:link w:val="HeaderChar"/>
    <w:uiPriority w:val="99"/>
    <w:unhideWhenUsed/>
    <w:rsid w:val="008F531B"/>
    <w:pPr>
      <w:tabs>
        <w:tab w:val="center" w:pos="4513"/>
        <w:tab w:val="right" w:pos="9026"/>
      </w:tabs>
    </w:pPr>
  </w:style>
  <w:style w:type="character" w:customStyle="1" w:styleId="HeaderChar">
    <w:name w:val="Header Char"/>
    <w:basedOn w:val="DefaultParagraphFont"/>
    <w:link w:val="Header"/>
    <w:uiPriority w:val="99"/>
    <w:rsid w:val="008F531B"/>
  </w:style>
  <w:style w:type="paragraph" w:styleId="Footer">
    <w:name w:val="footer"/>
    <w:basedOn w:val="Normal"/>
    <w:link w:val="FooterChar"/>
    <w:uiPriority w:val="99"/>
    <w:unhideWhenUsed/>
    <w:rsid w:val="008F531B"/>
    <w:pPr>
      <w:tabs>
        <w:tab w:val="center" w:pos="4513"/>
        <w:tab w:val="right" w:pos="9026"/>
      </w:tabs>
    </w:pPr>
  </w:style>
  <w:style w:type="character" w:customStyle="1" w:styleId="FooterChar">
    <w:name w:val="Footer Char"/>
    <w:basedOn w:val="DefaultParagraphFont"/>
    <w:link w:val="Footer"/>
    <w:uiPriority w:val="99"/>
    <w:rsid w:val="008F531B"/>
  </w:style>
  <w:style w:type="character" w:customStyle="1" w:styleId="markedcontent">
    <w:name w:val="markedcontent"/>
    <w:basedOn w:val="DefaultParagraphFont"/>
    <w:rsid w:val="00012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1D4"/>
    <w:rPr>
      <w:rFonts w:ascii="Tahoma" w:hAnsi="Tahoma" w:cs="Tahoma"/>
      <w:sz w:val="16"/>
      <w:szCs w:val="16"/>
    </w:rPr>
  </w:style>
  <w:style w:type="character" w:customStyle="1" w:styleId="BalloonTextChar">
    <w:name w:val="Balloon Text Char"/>
    <w:basedOn w:val="DefaultParagraphFont"/>
    <w:link w:val="BalloonText"/>
    <w:uiPriority w:val="99"/>
    <w:semiHidden/>
    <w:rsid w:val="001921D4"/>
    <w:rPr>
      <w:rFonts w:ascii="Tahoma" w:hAnsi="Tahoma" w:cs="Tahoma"/>
      <w:sz w:val="16"/>
      <w:szCs w:val="16"/>
    </w:rPr>
  </w:style>
  <w:style w:type="character" w:styleId="Hyperlink">
    <w:name w:val="Hyperlink"/>
    <w:basedOn w:val="DefaultParagraphFont"/>
    <w:uiPriority w:val="99"/>
    <w:unhideWhenUsed/>
    <w:rsid w:val="001921D4"/>
    <w:rPr>
      <w:color w:val="0000FF" w:themeColor="hyperlink"/>
      <w:u w:val="single"/>
    </w:rPr>
  </w:style>
  <w:style w:type="paragraph" w:styleId="ListParagraph">
    <w:name w:val="List Paragraph"/>
    <w:basedOn w:val="Normal"/>
    <w:uiPriority w:val="34"/>
    <w:qFormat/>
    <w:rsid w:val="00DE7E42"/>
    <w:pPr>
      <w:ind w:left="720"/>
      <w:contextualSpacing/>
    </w:pPr>
  </w:style>
  <w:style w:type="character" w:styleId="Strong">
    <w:name w:val="Strong"/>
    <w:basedOn w:val="DefaultParagraphFont"/>
    <w:uiPriority w:val="22"/>
    <w:qFormat/>
    <w:rsid w:val="00C5634B"/>
    <w:rPr>
      <w:b/>
      <w:bCs/>
    </w:rPr>
  </w:style>
  <w:style w:type="paragraph" w:styleId="Header">
    <w:name w:val="header"/>
    <w:basedOn w:val="Normal"/>
    <w:link w:val="HeaderChar"/>
    <w:uiPriority w:val="99"/>
    <w:unhideWhenUsed/>
    <w:rsid w:val="008F531B"/>
    <w:pPr>
      <w:tabs>
        <w:tab w:val="center" w:pos="4513"/>
        <w:tab w:val="right" w:pos="9026"/>
      </w:tabs>
    </w:pPr>
  </w:style>
  <w:style w:type="character" w:customStyle="1" w:styleId="HeaderChar">
    <w:name w:val="Header Char"/>
    <w:basedOn w:val="DefaultParagraphFont"/>
    <w:link w:val="Header"/>
    <w:uiPriority w:val="99"/>
    <w:rsid w:val="008F531B"/>
  </w:style>
  <w:style w:type="paragraph" w:styleId="Footer">
    <w:name w:val="footer"/>
    <w:basedOn w:val="Normal"/>
    <w:link w:val="FooterChar"/>
    <w:uiPriority w:val="99"/>
    <w:unhideWhenUsed/>
    <w:rsid w:val="008F531B"/>
    <w:pPr>
      <w:tabs>
        <w:tab w:val="center" w:pos="4513"/>
        <w:tab w:val="right" w:pos="9026"/>
      </w:tabs>
    </w:pPr>
  </w:style>
  <w:style w:type="character" w:customStyle="1" w:styleId="FooterChar">
    <w:name w:val="Footer Char"/>
    <w:basedOn w:val="DefaultParagraphFont"/>
    <w:link w:val="Footer"/>
    <w:uiPriority w:val="99"/>
    <w:rsid w:val="008F531B"/>
  </w:style>
  <w:style w:type="character" w:customStyle="1" w:styleId="markedcontent">
    <w:name w:val="markedcontent"/>
    <w:basedOn w:val="DefaultParagraphFont"/>
    <w:rsid w:val="0001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3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orse-events.co.u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horse-events.co.uk" TargetMode="External"/><Relationship Id="rId17" Type="http://schemas.openxmlformats.org/officeDocument/2006/relationships/hyperlink" Target="http://www.ponyclubresults.co.uk"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mailto:area5tetrathlon@outlook.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rse-events.co.uk/" TargetMode="External"/><Relationship Id="rId5" Type="http://schemas.openxmlformats.org/officeDocument/2006/relationships/webSettings" Target="webSettings.xml"/><Relationship Id="rId15" Type="http://schemas.openxmlformats.org/officeDocument/2006/relationships/hyperlink" Target="mailto:info@horse-events.co.uk" TargetMode="External"/><Relationship Id="rId10" Type="http://schemas.openxmlformats.org/officeDocument/2006/relationships/hyperlink" Target="mailto:%20area5tetrathlon@outloo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nyclubresults.co.uk" TargetMode="External"/><Relationship Id="rId14" Type="http://schemas.openxmlformats.org/officeDocument/2006/relationships/hyperlink" Target="mailto:Info@horse-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Wingfield</dc:creator>
  <cp:lastModifiedBy>Penny Wingfield</cp:lastModifiedBy>
  <cp:revision>15</cp:revision>
  <cp:lastPrinted>2022-04-24T20:17:00Z</cp:lastPrinted>
  <dcterms:created xsi:type="dcterms:W3CDTF">2022-04-24T20:18:00Z</dcterms:created>
  <dcterms:modified xsi:type="dcterms:W3CDTF">2022-05-02T07:11:00Z</dcterms:modified>
</cp:coreProperties>
</file>